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F777" w14:textId="77777777" w:rsidR="00651B5E" w:rsidRPr="002E09FB" w:rsidRDefault="00651B5E" w:rsidP="001F625E">
      <w:pPr>
        <w:rPr>
          <w:b/>
          <w:sz w:val="32"/>
          <w:szCs w:val="32"/>
          <w:u w:val="single"/>
        </w:rPr>
      </w:pPr>
    </w:p>
    <w:p w14:paraId="1FCC66A0" w14:textId="77777777" w:rsidR="00651B5E" w:rsidRPr="001F625E" w:rsidRDefault="00651B5E">
      <w:pPr>
        <w:jc w:val="center"/>
        <w:rPr>
          <w:rFonts w:ascii="Arial" w:hAnsi="Arial" w:cs="Arial"/>
          <w:b/>
          <w:u w:val="single"/>
        </w:rPr>
      </w:pPr>
      <w:r w:rsidRPr="001F625E">
        <w:rPr>
          <w:rFonts w:ascii="Arial" w:hAnsi="Arial" w:cs="Arial"/>
          <w:b/>
          <w:u w:val="single"/>
        </w:rPr>
        <w:t>Chuckles Day Care Wales Ltd</w:t>
      </w:r>
    </w:p>
    <w:p w14:paraId="7F89CC28" w14:textId="77777777" w:rsidR="00651B5E" w:rsidRPr="001F625E" w:rsidRDefault="00651B5E">
      <w:pPr>
        <w:jc w:val="center"/>
        <w:rPr>
          <w:rFonts w:ascii="Arial" w:hAnsi="Arial" w:cs="Arial"/>
          <w:b/>
          <w:u w:val="single"/>
        </w:rPr>
      </w:pPr>
      <w:r w:rsidRPr="001F625E">
        <w:rPr>
          <w:rFonts w:ascii="Arial" w:hAnsi="Arial" w:cs="Arial"/>
          <w:b/>
          <w:u w:val="single"/>
        </w:rPr>
        <w:t>Safeguarding Policy (1/2)</w:t>
      </w:r>
    </w:p>
    <w:p w14:paraId="646A1809" w14:textId="77777777" w:rsidR="00651B5E" w:rsidRPr="001F625E" w:rsidRDefault="00651B5E">
      <w:pPr>
        <w:rPr>
          <w:rFonts w:ascii="Arial" w:hAnsi="Arial" w:cs="Arial"/>
          <w:b/>
          <w:u w:val="single"/>
        </w:rPr>
      </w:pPr>
    </w:p>
    <w:p w14:paraId="5528F4B3" w14:textId="28D7D9D4" w:rsidR="00651B5E" w:rsidRPr="001F625E" w:rsidRDefault="00651B5E">
      <w:pPr>
        <w:rPr>
          <w:rFonts w:ascii="Arial" w:hAnsi="Arial" w:cs="Arial"/>
        </w:rPr>
      </w:pPr>
      <w:r w:rsidRPr="001F625E">
        <w:rPr>
          <w:rFonts w:ascii="Arial" w:hAnsi="Arial" w:cs="Arial"/>
        </w:rPr>
        <w:t xml:space="preserve">We all have a responsibility for safeguarding children. All </w:t>
      </w:r>
      <w:r w:rsidR="00DC20E8">
        <w:rPr>
          <w:rFonts w:ascii="Arial" w:hAnsi="Arial" w:cs="Arial"/>
        </w:rPr>
        <w:t>team members</w:t>
      </w:r>
      <w:r w:rsidRPr="001F625E">
        <w:rPr>
          <w:rFonts w:ascii="Arial" w:hAnsi="Arial" w:cs="Arial"/>
        </w:rPr>
        <w:t xml:space="preserve"> and individuals who </w:t>
      </w:r>
      <w:proofErr w:type="gramStart"/>
      <w:r w:rsidRPr="001F625E">
        <w:rPr>
          <w:rFonts w:ascii="Arial" w:hAnsi="Arial" w:cs="Arial"/>
        </w:rPr>
        <w:t>come into contact with</w:t>
      </w:r>
      <w:proofErr w:type="gramEnd"/>
      <w:r w:rsidRPr="001F625E">
        <w:rPr>
          <w:rFonts w:ascii="Arial" w:hAnsi="Arial" w:cs="Arial"/>
        </w:rPr>
        <w:t xml:space="preserve"> children and families as part of their work should be alert to possible signs of abuse (see separate procedure for what to do if you suspect abuse) </w:t>
      </w:r>
    </w:p>
    <w:p w14:paraId="1F40524B" w14:textId="77777777" w:rsidR="00651B5E" w:rsidRPr="001F625E" w:rsidRDefault="00651B5E">
      <w:pPr>
        <w:rPr>
          <w:rFonts w:ascii="Arial" w:hAnsi="Arial" w:cs="Arial"/>
        </w:rPr>
      </w:pPr>
    </w:p>
    <w:p w14:paraId="01A1C3DE" w14:textId="77777777" w:rsidR="00651B5E" w:rsidRPr="001F625E" w:rsidRDefault="00651B5E">
      <w:pPr>
        <w:jc w:val="center"/>
        <w:rPr>
          <w:rFonts w:ascii="Arial" w:hAnsi="Arial" w:cs="Arial"/>
          <w:b/>
        </w:rPr>
      </w:pPr>
      <w:r w:rsidRPr="001F625E">
        <w:rPr>
          <w:rFonts w:ascii="Arial" w:hAnsi="Arial" w:cs="Arial"/>
          <w:b/>
        </w:rPr>
        <w:t>“Experience and consultation with children, shows that they will talk about their concerns and problems to people they feel they can trust and feel comfortable with.”</w:t>
      </w:r>
    </w:p>
    <w:p w14:paraId="35E3CD1A" w14:textId="77777777" w:rsidR="00651B5E" w:rsidRPr="001F625E" w:rsidRDefault="00651B5E">
      <w:pPr>
        <w:jc w:val="center"/>
        <w:rPr>
          <w:rFonts w:ascii="Arial" w:hAnsi="Arial" w:cs="Arial"/>
          <w:u w:val="single"/>
        </w:rPr>
      </w:pPr>
    </w:p>
    <w:p w14:paraId="7F4033C9" w14:textId="77777777" w:rsidR="00651B5E" w:rsidRPr="001F625E" w:rsidRDefault="00651B5E">
      <w:pPr>
        <w:rPr>
          <w:rFonts w:ascii="Arial" w:hAnsi="Arial" w:cs="Arial"/>
        </w:rPr>
      </w:pPr>
      <w:r w:rsidRPr="001F625E">
        <w:rPr>
          <w:rFonts w:ascii="Arial" w:hAnsi="Arial" w:cs="Arial"/>
          <w:b/>
        </w:rPr>
        <w:t xml:space="preserve">Child protection </w:t>
      </w:r>
      <w:r w:rsidRPr="001F625E">
        <w:rPr>
          <w:rFonts w:ascii="Arial" w:hAnsi="Arial" w:cs="Arial"/>
        </w:rPr>
        <w:t xml:space="preserve">is part of safeguarding and promoting welfare. This refers to the activity which is undertaken to protect specific children who are suffering or are at risk of suffering significant harm </w:t>
      </w:r>
      <w:proofErr w:type="gramStart"/>
      <w:r w:rsidRPr="001F625E">
        <w:rPr>
          <w:rFonts w:ascii="Arial" w:hAnsi="Arial" w:cs="Arial"/>
        </w:rPr>
        <w:t>as a result of</w:t>
      </w:r>
      <w:proofErr w:type="gramEnd"/>
      <w:r w:rsidRPr="001F625E">
        <w:rPr>
          <w:rFonts w:ascii="Arial" w:hAnsi="Arial" w:cs="Arial"/>
        </w:rPr>
        <w:t xml:space="preserve"> abuse or neglect. </w:t>
      </w:r>
    </w:p>
    <w:p w14:paraId="5D0FAD6A" w14:textId="77777777" w:rsidR="00651B5E" w:rsidRPr="001F625E" w:rsidRDefault="00651B5E">
      <w:pPr>
        <w:rPr>
          <w:rFonts w:ascii="Arial" w:hAnsi="Arial" w:cs="Arial"/>
        </w:rPr>
      </w:pPr>
    </w:p>
    <w:p w14:paraId="3D7C9E0A" w14:textId="77777777" w:rsidR="00651B5E" w:rsidRPr="001F625E" w:rsidRDefault="00651B5E">
      <w:pPr>
        <w:rPr>
          <w:rFonts w:ascii="Arial" w:hAnsi="Arial" w:cs="Arial"/>
        </w:rPr>
      </w:pPr>
      <w:r w:rsidRPr="001F625E">
        <w:rPr>
          <w:rFonts w:ascii="Arial" w:hAnsi="Arial" w:cs="Arial"/>
          <w:b/>
        </w:rPr>
        <w:t xml:space="preserve">Safeguarding </w:t>
      </w:r>
      <w:r w:rsidRPr="001F625E">
        <w:rPr>
          <w:rFonts w:ascii="Arial" w:hAnsi="Arial" w:cs="Arial"/>
        </w:rPr>
        <w:t xml:space="preserve">covers more than the contribution made to child protection in relation to individual children, it also includes </w:t>
      </w:r>
    </w:p>
    <w:p w14:paraId="70C7BA00" w14:textId="15A6A543" w:rsidR="00651B5E" w:rsidRPr="001F625E" w:rsidRDefault="00651B5E">
      <w:pPr>
        <w:numPr>
          <w:ilvl w:val="0"/>
          <w:numId w:val="12"/>
        </w:numPr>
        <w:rPr>
          <w:rFonts w:ascii="Arial" w:hAnsi="Arial" w:cs="Arial"/>
        </w:rPr>
      </w:pPr>
      <w:r w:rsidRPr="001F625E">
        <w:rPr>
          <w:rFonts w:ascii="Arial" w:hAnsi="Arial" w:cs="Arial"/>
        </w:rPr>
        <w:t xml:space="preserve">The safe recruitment, supervision, training and management of </w:t>
      </w:r>
      <w:r w:rsidR="00DC20E8">
        <w:rPr>
          <w:rFonts w:ascii="Arial" w:hAnsi="Arial" w:cs="Arial"/>
        </w:rPr>
        <w:t>employees</w:t>
      </w:r>
      <w:r w:rsidRPr="001F625E">
        <w:rPr>
          <w:rFonts w:ascii="Arial" w:hAnsi="Arial" w:cs="Arial"/>
        </w:rPr>
        <w:t xml:space="preserve">. </w:t>
      </w:r>
    </w:p>
    <w:p w14:paraId="39378012" w14:textId="464A0A4F" w:rsidR="00651B5E" w:rsidRPr="001F625E" w:rsidRDefault="00651B5E">
      <w:pPr>
        <w:numPr>
          <w:ilvl w:val="0"/>
          <w:numId w:val="12"/>
        </w:numPr>
        <w:rPr>
          <w:rFonts w:ascii="Arial" w:hAnsi="Arial" w:cs="Arial"/>
        </w:rPr>
      </w:pPr>
      <w:r w:rsidRPr="001F625E">
        <w:rPr>
          <w:rFonts w:ascii="Arial" w:hAnsi="Arial" w:cs="Arial"/>
        </w:rPr>
        <w:t xml:space="preserve">How </w:t>
      </w:r>
      <w:r w:rsidR="00DC20E8">
        <w:rPr>
          <w:rFonts w:ascii="Arial" w:hAnsi="Arial" w:cs="Arial"/>
        </w:rPr>
        <w:t xml:space="preserve">team members </w:t>
      </w:r>
      <w:r w:rsidRPr="001F625E">
        <w:rPr>
          <w:rFonts w:ascii="Arial" w:hAnsi="Arial" w:cs="Arial"/>
        </w:rPr>
        <w:t xml:space="preserve">manage children’s behavior </w:t>
      </w:r>
    </w:p>
    <w:p w14:paraId="213905F0" w14:textId="77777777" w:rsidR="00651B5E" w:rsidRPr="001F625E" w:rsidRDefault="00651B5E">
      <w:pPr>
        <w:numPr>
          <w:ilvl w:val="0"/>
          <w:numId w:val="12"/>
        </w:numPr>
        <w:rPr>
          <w:rFonts w:ascii="Arial" w:hAnsi="Arial" w:cs="Arial"/>
        </w:rPr>
      </w:pPr>
      <w:r w:rsidRPr="001F625E">
        <w:rPr>
          <w:rFonts w:ascii="Arial" w:hAnsi="Arial" w:cs="Arial"/>
        </w:rPr>
        <w:t xml:space="preserve">Health and safety </w:t>
      </w:r>
    </w:p>
    <w:p w14:paraId="23A58209" w14:textId="77777777" w:rsidR="00651B5E" w:rsidRPr="001F625E" w:rsidRDefault="00651B5E">
      <w:pPr>
        <w:numPr>
          <w:ilvl w:val="0"/>
          <w:numId w:val="12"/>
        </w:numPr>
        <w:rPr>
          <w:rFonts w:ascii="Arial" w:hAnsi="Arial" w:cs="Arial"/>
        </w:rPr>
      </w:pPr>
      <w:r w:rsidRPr="001F625E">
        <w:rPr>
          <w:rFonts w:ascii="Arial" w:hAnsi="Arial" w:cs="Arial"/>
        </w:rPr>
        <w:t xml:space="preserve">Bullying </w:t>
      </w:r>
    </w:p>
    <w:p w14:paraId="1F7A4F70" w14:textId="77777777" w:rsidR="00651B5E" w:rsidRPr="001F625E" w:rsidRDefault="00651B5E">
      <w:pPr>
        <w:numPr>
          <w:ilvl w:val="0"/>
          <w:numId w:val="12"/>
        </w:numPr>
        <w:rPr>
          <w:rFonts w:ascii="Arial" w:hAnsi="Arial" w:cs="Arial"/>
        </w:rPr>
      </w:pPr>
      <w:r w:rsidRPr="001F625E">
        <w:rPr>
          <w:rFonts w:ascii="Arial" w:hAnsi="Arial" w:cs="Arial"/>
        </w:rPr>
        <w:t>Arrangements for meeting the needs of children with medical conditions</w:t>
      </w:r>
    </w:p>
    <w:p w14:paraId="3246500F" w14:textId="77777777" w:rsidR="00651B5E" w:rsidRPr="001F625E" w:rsidRDefault="00651B5E">
      <w:pPr>
        <w:numPr>
          <w:ilvl w:val="0"/>
          <w:numId w:val="12"/>
        </w:numPr>
        <w:rPr>
          <w:rFonts w:ascii="Arial" w:hAnsi="Arial" w:cs="Arial"/>
        </w:rPr>
      </w:pPr>
      <w:r w:rsidRPr="001F625E">
        <w:rPr>
          <w:rFonts w:ascii="Arial" w:hAnsi="Arial" w:cs="Arial"/>
        </w:rPr>
        <w:t>Safeguarding issues that are specific to the local area or population such as drugs and substance misuse</w:t>
      </w:r>
    </w:p>
    <w:p w14:paraId="4E7A1728" w14:textId="77777777" w:rsidR="00651B5E" w:rsidRPr="001F625E" w:rsidRDefault="00651B5E">
      <w:pPr>
        <w:rPr>
          <w:rFonts w:ascii="Arial" w:hAnsi="Arial" w:cs="Arial"/>
        </w:rPr>
      </w:pPr>
    </w:p>
    <w:p w14:paraId="3CD72CDA" w14:textId="77777777" w:rsidR="00651B5E" w:rsidRPr="001F625E" w:rsidRDefault="00651B5E">
      <w:pPr>
        <w:rPr>
          <w:rFonts w:ascii="Arial" w:hAnsi="Arial" w:cs="Arial"/>
          <w:b/>
        </w:rPr>
      </w:pPr>
      <w:r w:rsidRPr="001F625E">
        <w:rPr>
          <w:rFonts w:ascii="Arial" w:hAnsi="Arial" w:cs="Arial"/>
          <w:b/>
        </w:rPr>
        <w:t xml:space="preserve">Our aims </w:t>
      </w:r>
    </w:p>
    <w:p w14:paraId="25E08070" w14:textId="77777777" w:rsidR="00651B5E" w:rsidRPr="001F625E" w:rsidRDefault="00651B5E">
      <w:pPr>
        <w:numPr>
          <w:ilvl w:val="0"/>
          <w:numId w:val="13"/>
        </w:numPr>
        <w:rPr>
          <w:rFonts w:ascii="Arial" w:hAnsi="Arial" w:cs="Arial"/>
        </w:rPr>
      </w:pPr>
      <w:r w:rsidRPr="001F625E">
        <w:rPr>
          <w:rFonts w:ascii="Arial" w:hAnsi="Arial" w:cs="Arial"/>
        </w:rPr>
        <w:t>To ensure that appropriate procedures and practices are in place to safeguard and promote the welfare of children, and respond to immediate concerns, bringing matter requiring attention to the relevant authorities.</w:t>
      </w:r>
    </w:p>
    <w:p w14:paraId="30AC08FA" w14:textId="77777777" w:rsidR="00651B5E" w:rsidRPr="001F625E" w:rsidRDefault="00651B5E">
      <w:pPr>
        <w:numPr>
          <w:ilvl w:val="0"/>
          <w:numId w:val="13"/>
        </w:numPr>
        <w:rPr>
          <w:rFonts w:ascii="Arial" w:hAnsi="Arial" w:cs="Arial"/>
        </w:rPr>
      </w:pPr>
      <w:r w:rsidRPr="001F625E">
        <w:rPr>
          <w:rFonts w:ascii="Arial" w:hAnsi="Arial" w:cs="Arial"/>
        </w:rPr>
        <w:t xml:space="preserve">That all team members complete a Safeguarding Training Course delivered by an approved trainer and then regular refreshers in house so that they have a good understanding of safeguarding concerns, including potential abuse and neglect of children. </w:t>
      </w:r>
    </w:p>
    <w:p w14:paraId="52E132D0" w14:textId="77777777" w:rsidR="00651B5E" w:rsidRPr="001F625E" w:rsidRDefault="00651B5E">
      <w:pPr>
        <w:numPr>
          <w:ilvl w:val="0"/>
          <w:numId w:val="13"/>
        </w:numPr>
        <w:rPr>
          <w:rFonts w:ascii="Arial" w:hAnsi="Arial" w:cs="Arial"/>
        </w:rPr>
      </w:pPr>
      <w:r w:rsidRPr="001F625E">
        <w:rPr>
          <w:rFonts w:ascii="Arial" w:hAnsi="Arial" w:cs="Arial"/>
        </w:rPr>
        <w:t xml:space="preserve">To ensure that all team members understand the importance of safeguarding children and that this is reflected both individual practice </w:t>
      </w:r>
      <w:proofErr w:type="gramStart"/>
      <w:r w:rsidRPr="001F625E">
        <w:rPr>
          <w:rFonts w:ascii="Arial" w:hAnsi="Arial" w:cs="Arial"/>
        </w:rPr>
        <w:t>and in our policies</w:t>
      </w:r>
      <w:proofErr w:type="gramEnd"/>
      <w:r w:rsidRPr="001F625E">
        <w:rPr>
          <w:rFonts w:ascii="Arial" w:hAnsi="Arial" w:cs="Arial"/>
        </w:rPr>
        <w:t xml:space="preserve"> and procedures.</w:t>
      </w:r>
    </w:p>
    <w:p w14:paraId="24674728" w14:textId="77777777" w:rsidR="00651B5E" w:rsidRPr="001F625E" w:rsidRDefault="00651B5E">
      <w:pPr>
        <w:numPr>
          <w:ilvl w:val="0"/>
          <w:numId w:val="13"/>
        </w:numPr>
        <w:rPr>
          <w:rFonts w:ascii="Arial" w:hAnsi="Arial" w:cs="Arial"/>
        </w:rPr>
      </w:pPr>
      <w:r w:rsidRPr="001F625E">
        <w:rPr>
          <w:rFonts w:ascii="Arial" w:hAnsi="Arial" w:cs="Arial"/>
        </w:rPr>
        <w:t>Create an environment that encourages children to develop a positive self-image regardless of race, religion, culture, sexuality, disability, gender or background, where everyone feels valued.</w:t>
      </w:r>
    </w:p>
    <w:p w14:paraId="29218B18" w14:textId="77777777" w:rsidR="00651B5E" w:rsidRPr="001F625E" w:rsidRDefault="00651B5E">
      <w:pPr>
        <w:rPr>
          <w:rFonts w:ascii="Arial" w:hAnsi="Arial" w:cs="Arial"/>
          <w:b/>
        </w:rPr>
      </w:pPr>
    </w:p>
    <w:p w14:paraId="6FAE67EB" w14:textId="77777777" w:rsidR="00DC20E8" w:rsidRDefault="00DC20E8">
      <w:pPr>
        <w:rPr>
          <w:rFonts w:ascii="Arial" w:hAnsi="Arial" w:cs="Arial"/>
          <w:b/>
        </w:rPr>
      </w:pPr>
    </w:p>
    <w:p w14:paraId="06E1EF17" w14:textId="217A662C" w:rsidR="00651B5E" w:rsidRPr="001F625E" w:rsidRDefault="00651B5E">
      <w:pPr>
        <w:rPr>
          <w:rFonts w:ascii="Arial" w:hAnsi="Arial" w:cs="Arial"/>
          <w:b/>
        </w:rPr>
      </w:pPr>
      <w:r w:rsidRPr="001F625E">
        <w:rPr>
          <w:rFonts w:ascii="Arial" w:hAnsi="Arial" w:cs="Arial"/>
          <w:b/>
        </w:rPr>
        <w:lastRenderedPageBreak/>
        <w:t xml:space="preserve">How this will be achieved in our daily practices: </w:t>
      </w:r>
    </w:p>
    <w:p w14:paraId="249DF0E4" w14:textId="77777777" w:rsidR="00651B5E" w:rsidRPr="001F625E" w:rsidRDefault="00651B5E">
      <w:pPr>
        <w:numPr>
          <w:ilvl w:val="0"/>
          <w:numId w:val="1"/>
        </w:numPr>
        <w:rPr>
          <w:rFonts w:ascii="Arial" w:hAnsi="Arial" w:cs="Arial"/>
        </w:rPr>
      </w:pPr>
      <w:r w:rsidRPr="001F625E">
        <w:rPr>
          <w:rFonts w:ascii="Arial" w:hAnsi="Arial" w:cs="Arial"/>
        </w:rPr>
        <w:t>Establishing a safe and healthy childcare environment</w:t>
      </w:r>
    </w:p>
    <w:p w14:paraId="5A2F22C2" w14:textId="27F594DA" w:rsidR="00651B5E" w:rsidRPr="001F625E" w:rsidRDefault="00651B5E">
      <w:pPr>
        <w:numPr>
          <w:ilvl w:val="0"/>
          <w:numId w:val="1"/>
        </w:numPr>
        <w:rPr>
          <w:rFonts w:ascii="Arial" w:hAnsi="Arial" w:cs="Arial"/>
        </w:rPr>
      </w:pPr>
      <w:r w:rsidRPr="001F625E">
        <w:rPr>
          <w:rFonts w:ascii="Arial" w:hAnsi="Arial" w:cs="Arial"/>
        </w:rPr>
        <w:t xml:space="preserve">Maintain </w:t>
      </w:r>
      <w:proofErr w:type="spellStart"/>
      <w:r w:rsidR="00DF005D">
        <w:rPr>
          <w:rFonts w:ascii="Arial" w:hAnsi="Arial" w:cs="Arial"/>
        </w:rPr>
        <w:t>adult:child</w:t>
      </w:r>
      <w:proofErr w:type="spellEnd"/>
      <w:r w:rsidRPr="001F625E">
        <w:rPr>
          <w:rFonts w:ascii="Arial" w:hAnsi="Arial" w:cs="Arial"/>
        </w:rPr>
        <w:t xml:space="preserve"> </w:t>
      </w:r>
      <w:r w:rsidR="00DF005D">
        <w:rPr>
          <w:rFonts w:ascii="Arial" w:hAnsi="Arial" w:cs="Arial"/>
        </w:rPr>
        <w:t xml:space="preserve">ratios </w:t>
      </w:r>
      <w:proofErr w:type="gramStart"/>
      <w:r w:rsidR="00244226">
        <w:rPr>
          <w:rFonts w:ascii="Arial" w:hAnsi="Arial" w:cs="Arial"/>
        </w:rPr>
        <w:t xml:space="preserve">stipulated by </w:t>
      </w:r>
      <w:r w:rsidRPr="001F625E">
        <w:rPr>
          <w:rFonts w:ascii="Arial" w:hAnsi="Arial" w:cs="Arial"/>
        </w:rPr>
        <w:t>CIW requirements at all times</w:t>
      </w:r>
      <w:proofErr w:type="gramEnd"/>
      <w:r w:rsidRPr="001F625E">
        <w:rPr>
          <w:rFonts w:ascii="Arial" w:hAnsi="Arial" w:cs="Arial"/>
        </w:rPr>
        <w:t xml:space="preserve"> </w:t>
      </w:r>
    </w:p>
    <w:p w14:paraId="5D5554B3" w14:textId="77777777" w:rsidR="00651B5E" w:rsidRDefault="00651B5E">
      <w:pPr>
        <w:numPr>
          <w:ilvl w:val="0"/>
          <w:numId w:val="1"/>
        </w:numPr>
        <w:rPr>
          <w:rFonts w:ascii="Arial" w:hAnsi="Arial" w:cs="Arial"/>
        </w:rPr>
      </w:pPr>
      <w:r w:rsidRPr="001F625E">
        <w:rPr>
          <w:rFonts w:ascii="Arial" w:hAnsi="Arial" w:cs="Arial"/>
        </w:rPr>
        <w:t xml:space="preserve">Inform parents of our safeguarding procedures within the parent information pack </w:t>
      </w:r>
    </w:p>
    <w:p w14:paraId="477E4E36" w14:textId="7487BD87" w:rsidR="0049300F" w:rsidRPr="0049300F" w:rsidRDefault="0049300F">
      <w:pPr>
        <w:numPr>
          <w:ilvl w:val="0"/>
          <w:numId w:val="1"/>
        </w:numPr>
        <w:rPr>
          <w:rFonts w:ascii="Arial" w:hAnsi="Arial" w:cs="Arial"/>
          <w:u w:val="single"/>
        </w:rPr>
      </w:pPr>
      <w:r>
        <w:rPr>
          <w:rFonts w:ascii="Arial" w:hAnsi="Arial" w:cs="Arial"/>
        </w:rPr>
        <w:t>Ensure that we have a designated area available to have confi</w:t>
      </w:r>
      <w:r w:rsidR="00244226">
        <w:rPr>
          <w:rFonts w:ascii="Arial" w:hAnsi="Arial" w:cs="Arial"/>
        </w:rPr>
        <w:t>dential</w:t>
      </w:r>
      <w:r>
        <w:rPr>
          <w:rFonts w:ascii="Arial" w:hAnsi="Arial" w:cs="Arial"/>
        </w:rPr>
        <w:t xml:space="preserve"> meetings and conversations with parents where we will not be overheard or disturbed. This is currently – </w:t>
      </w:r>
      <w:r w:rsidRPr="0049300F">
        <w:rPr>
          <w:rFonts w:ascii="Arial" w:hAnsi="Arial" w:cs="Arial"/>
          <w:u w:val="single"/>
        </w:rPr>
        <w:t>The main office or i</w:t>
      </w:r>
      <w:r w:rsidR="00FF7CBD">
        <w:rPr>
          <w:rFonts w:ascii="Arial" w:hAnsi="Arial" w:cs="Arial"/>
          <w:u w:val="single"/>
        </w:rPr>
        <w:t>f</w:t>
      </w:r>
      <w:r w:rsidRPr="0049300F">
        <w:rPr>
          <w:rFonts w:ascii="Arial" w:hAnsi="Arial" w:cs="Arial"/>
          <w:u w:val="single"/>
        </w:rPr>
        <w:t xml:space="preserve"> this is being used the </w:t>
      </w:r>
      <w:proofErr w:type="gramStart"/>
      <w:r w:rsidR="00FF7CBD">
        <w:rPr>
          <w:rFonts w:ascii="Arial" w:hAnsi="Arial" w:cs="Arial"/>
          <w:u w:val="single"/>
        </w:rPr>
        <w:t>out building</w:t>
      </w:r>
      <w:proofErr w:type="gramEnd"/>
      <w:r w:rsidR="00FF7CBD">
        <w:rPr>
          <w:rFonts w:ascii="Arial" w:hAnsi="Arial" w:cs="Arial"/>
          <w:u w:val="single"/>
        </w:rPr>
        <w:t xml:space="preserve"> that houses the </w:t>
      </w:r>
      <w:r w:rsidRPr="0049300F">
        <w:rPr>
          <w:rFonts w:ascii="Arial" w:hAnsi="Arial" w:cs="Arial"/>
          <w:u w:val="single"/>
        </w:rPr>
        <w:t>g</w:t>
      </w:r>
      <w:r w:rsidR="00FF7CBD">
        <w:rPr>
          <w:rFonts w:ascii="Arial" w:hAnsi="Arial" w:cs="Arial"/>
          <w:u w:val="single"/>
        </w:rPr>
        <w:t>ym.</w:t>
      </w:r>
      <w:r>
        <w:rPr>
          <w:rFonts w:ascii="Arial" w:hAnsi="Arial" w:cs="Arial"/>
          <w:u w:val="single"/>
        </w:rPr>
        <w:t xml:space="preserve"> </w:t>
      </w:r>
    </w:p>
    <w:p w14:paraId="2D9F4A45" w14:textId="07FACB53" w:rsidR="00651B5E" w:rsidRDefault="00651B5E">
      <w:pPr>
        <w:numPr>
          <w:ilvl w:val="0"/>
          <w:numId w:val="1"/>
        </w:numPr>
        <w:rPr>
          <w:rFonts w:ascii="Arial" w:hAnsi="Arial" w:cs="Arial"/>
        </w:rPr>
      </w:pPr>
      <w:r w:rsidRPr="001F625E">
        <w:rPr>
          <w:rFonts w:ascii="Arial" w:hAnsi="Arial" w:cs="Arial"/>
        </w:rPr>
        <w:t xml:space="preserve">Establishing routines for </w:t>
      </w:r>
      <w:r w:rsidR="001F625E" w:rsidRPr="001F625E">
        <w:rPr>
          <w:rFonts w:ascii="Arial" w:hAnsi="Arial" w:cs="Arial"/>
        </w:rPr>
        <w:t>childcare</w:t>
      </w:r>
    </w:p>
    <w:p w14:paraId="3B56DD9C" w14:textId="7C54F7F3" w:rsidR="00A40DBC" w:rsidRPr="00BB096C" w:rsidRDefault="00A40DBC">
      <w:pPr>
        <w:numPr>
          <w:ilvl w:val="0"/>
          <w:numId w:val="1"/>
        </w:numPr>
        <w:rPr>
          <w:rFonts w:ascii="Arial" w:hAnsi="Arial" w:cs="Arial"/>
        </w:rPr>
      </w:pPr>
      <w:r w:rsidRPr="00BB096C">
        <w:rPr>
          <w:rFonts w:ascii="Arial" w:hAnsi="Arial" w:cs="Arial"/>
        </w:rPr>
        <w:t xml:space="preserve">Monitor children’s attendance and keep in contact with families </w:t>
      </w:r>
      <w:r w:rsidR="009C06CC" w:rsidRPr="00BB096C">
        <w:rPr>
          <w:rFonts w:ascii="Arial" w:hAnsi="Arial" w:cs="Arial"/>
        </w:rPr>
        <w:t xml:space="preserve">if they are absent for long periods of time </w:t>
      </w:r>
    </w:p>
    <w:p w14:paraId="52F0FA7A" w14:textId="77777777" w:rsidR="00651B5E" w:rsidRPr="001F625E" w:rsidRDefault="00651B5E">
      <w:pPr>
        <w:numPr>
          <w:ilvl w:val="0"/>
          <w:numId w:val="1"/>
        </w:numPr>
        <w:rPr>
          <w:rFonts w:ascii="Arial" w:hAnsi="Arial" w:cs="Arial"/>
        </w:rPr>
      </w:pPr>
      <w:r w:rsidRPr="001F625E">
        <w:rPr>
          <w:rFonts w:ascii="Arial" w:hAnsi="Arial" w:cs="Arial"/>
        </w:rPr>
        <w:t xml:space="preserve">Manage children’s </w:t>
      </w:r>
      <w:proofErr w:type="spellStart"/>
      <w:r w:rsidRPr="001F625E">
        <w:rPr>
          <w:rFonts w:ascii="Arial" w:hAnsi="Arial" w:cs="Arial"/>
        </w:rPr>
        <w:t>behaviour</w:t>
      </w:r>
      <w:proofErr w:type="spellEnd"/>
      <w:r w:rsidRPr="001F625E">
        <w:rPr>
          <w:rFonts w:ascii="Arial" w:hAnsi="Arial" w:cs="Arial"/>
        </w:rPr>
        <w:t xml:space="preserve"> in a positive way.</w:t>
      </w:r>
    </w:p>
    <w:p w14:paraId="01C60A1E" w14:textId="16BD4A79" w:rsidR="00651B5E" w:rsidRPr="001F625E" w:rsidRDefault="00651B5E">
      <w:pPr>
        <w:numPr>
          <w:ilvl w:val="0"/>
          <w:numId w:val="1"/>
        </w:numPr>
        <w:rPr>
          <w:rFonts w:ascii="Arial" w:hAnsi="Arial" w:cs="Arial"/>
        </w:rPr>
      </w:pPr>
      <w:r w:rsidRPr="001F625E">
        <w:rPr>
          <w:rFonts w:ascii="Arial" w:hAnsi="Arial" w:cs="Arial"/>
        </w:rPr>
        <w:t>Ensure we</w:t>
      </w:r>
      <w:r w:rsidR="001F625E">
        <w:rPr>
          <w:rFonts w:ascii="Arial" w:hAnsi="Arial" w:cs="Arial"/>
        </w:rPr>
        <w:t xml:space="preserve"> follow</w:t>
      </w:r>
      <w:r w:rsidRPr="001F625E">
        <w:rPr>
          <w:rFonts w:ascii="Arial" w:hAnsi="Arial" w:cs="Arial"/>
        </w:rPr>
        <w:t xml:space="preserve"> Inclusion and Anti – bias practice</w:t>
      </w:r>
      <w:r w:rsidR="001F625E">
        <w:rPr>
          <w:rFonts w:ascii="Arial" w:hAnsi="Arial" w:cs="Arial"/>
        </w:rPr>
        <w:t>s</w:t>
      </w:r>
      <w:r w:rsidRPr="001F625E">
        <w:rPr>
          <w:rFonts w:ascii="Arial" w:hAnsi="Arial" w:cs="Arial"/>
        </w:rPr>
        <w:t xml:space="preserve"> </w:t>
      </w:r>
    </w:p>
    <w:p w14:paraId="257ED4AD" w14:textId="77777777" w:rsidR="00651B5E" w:rsidRPr="001F625E" w:rsidRDefault="00651B5E">
      <w:pPr>
        <w:numPr>
          <w:ilvl w:val="0"/>
          <w:numId w:val="1"/>
        </w:numPr>
        <w:rPr>
          <w:rFonts w:ascii="Arial" w:hAnsi="Arial" w:cs="Arial"/>
        </w:rPr>
      </w:pPr>
      <w:r w:rsidRPr="001F625E">
        <w:rPr>
          <w:rFonts w:ascii="Arial" w:hAnsi="Arial" w:cs="Arial"/>
        </w:rPr>
        <w:t xml:space="preserve">Ensure that no team member is left alone with children for long periods of time and that volunteers and placements are never left alone. </w:t>
      </w:r>
    </w:p>
    <w:p w14:paraId="0DB1B809" w14:textId="77777777" w:rsidR="00651B5E" w:rsidRPr="001F625E" w:rsidRDefault="00651B5E">
      <w:pPr>
        <w:numPr>
          <w:ilvl w:val="0"/>
          <w:numId w:val="1"/>
        </w:numPr>
        <w:rPr>
          <w:rFonts w:ascii="Arial" w:hAnsi="Arial" w:cs="Arial"/>
        </w:rPr>
      </w:pPr>
      <w:r w:rsidRPr="001F625E">
        <w:rPr>
          <w:rFonts w:ascii="Arial" w:hAnsi="Arial" w:cs="Arial"/>
        </w:rPr>
        <w:t xml:space="preserve">Ensure that there is a Safeguarding policy in place that is updated regularly and that all team members are aware of the procedures within it. </w:t>
      </w:r>
    </w:p>
    <w:p w14:paraId="75EDEAD0" w14:textId="77777777" w:rsidR="00651B5E" w:rsidRPr="001F625E" w:rsidRDefault="00651B5E">
      <w:pPr>
        <w:numPr>
          <w:ilvl w:val="0"/>
          <w:numId w:val="1"/>
        </w:numPr>
        <w:rPr>
          <w:rFonts w:ascii="Arial" w:hAnsi="Arial" w:cs="Arial"/>
        </w:rPr>
      </w:pPr>
      <w:r w:rsidRPr="001F625E">
        <w:rPr>
          <w:rFonts w:ascii="Arial" w:hAnsi="Arial" w:cs="Arial"/>
        </w:rPr>
        <w:t xml:space="preserve">Restrict the use of mobile phones to the team rest room </w:t>
      </w:r>
    </w:p>
    <w:p w14:paraId="43561A95" w14:textId="77777777" w:rsidR="00651B5E" w:rsidRPr="001F625E" w:rsidRDefault="00651B5E">
      <w:pPr>
        <w:numPr>
          <w:ilvl w:val="0"/>
          <w:numId w:val="1"/>
        </w:numPr>
        <w:rPr>
          <w:rFonts w:ascii="Arial" w:hAnsi="Arial" w:cs="Arial"/>
        </w:rPr>
      </w:pPr>
      <w:r w:rsidRPr="001F625E">
        <w:rPr>
          <w:rFonts w:ascii="Arial" w:hAnsi="Arial" w:cs="Arial"/>
        </w:rPr>
        <w:t xml:space="preserve">Permit the taking of photographs on the designated nursery equipment only and ensure all staff are aware it is not permitted to leave the premises. </w:t>
      </w:r>
    </w:p>
    <w:p w14:paraId="5946AB0E" w14:textId="77777777" w:rsidR="00651B5E" w:rsidRPr="001F625E" w:rsidRDefault="00651B5E">
      <w:pPr>
        <w:rPr>
          <w:rFonts w:ascii="Arial" w:hAnsi="Arial" w:cs="Arial"/>
        </w:rPr>
      </w:pPr>
    </w:p>
    <w:p w14:paraId="7D9EF819" w14:textId="639A11CF" w:rsidR="008168F5" w:rsidRDefault="00226CB0">
      <w:pPr>
        <w:rPr>
          <w:rFonts w:ascii="Arial" w:hAnsi="Arial" w:cs="Arial"/>
          <w:b/>
          <w:u w:val="single"/>
        </w:rPr>
      </w:pPr>
      <w:r>
        <w:rPr>
          <w:rFonts w:ascii="Arial" w:hAnsi="Arial" w:cs="Arial"/>
          <w:b/>
          <w:u w:val="single"/>
        </w:rPr>
        <w:t xml:space="preserve">Protection Risk Table </w:t>
      </w:r>
    </w:p>
    <w:p w14:paraId="60CF3319" w14:textId="77777777" w:rsidR="00C06128" w:rsidRDefault="00C06128">
      <w:pPr>
        <w:rPr>
          <w:rFonts w:ascii="Arial" w:hAnsi="Arial" w:cs="Arial"/>
          <w:b/>
          <w:u w:val="single"/>
        </w:rPr>
      </w:pPr>
    </w:p>
    <w:p w14:paraId="6EB8D6EE" w14:textId="17E5D4DD" w:rsidR="00C06128" w:rsidRPr="00C06128" w:rsidRDefault="00C06128">
      <w:pPr>
        <w:rPr>
          <w:rFonts w:ascii="Arial" w:hAnsi="Arial" w:cs="Arial"/>
          <w:bCs/>
        </w:rPr>
      </w:pPr>
      <w:r>
        <w:rPr>
          <w:rFonts w:ascii="Arial" w:hAnsi="Arial" w:cs="Arial"/>
          <w:bCs/>
        </w:rPr>
        <w:t xml:space="preserve">This table can be </w:t>
      </w:r>
      <w:r w:rsidR="00685B5C">
        <w:rPr>
          <w:rFonts w:ascii="Arial" w:hAnsi="Arial" w:cs="Arial"/>
          <w:bCs/>
        </w:rPr>
        <w:t xml:space="preserve">used to determine if a referral needs to be made or </w:t>
      </w:r>
      <w:r w:rsidR="00246910">
        <w:rPr>
          <w:rFonts w:ascii="Arial" w:hAnsi="Arial" w:cs="Arial"/>
          <w:bCs/>
        </w:rPr>
        <w:t xml:space="preserve">if another could be taken to give support and advice. </w:t>
      </w:r>
    </w:p>
    <w:p w14:paraId="010C4588" w14:textId="77777777" w:rsidR="00226CB0" w:rsidRDefault="00226CB0">
      <w:pPr>
        <w:rPr>
          <w:rFonts w:ascii="Arial" w:hAnsi="Arial" w:cs="Arial"/>
          <w:b/>
          <w:u w:val="single"/>
        </w:rPr>
      </w:pPr>
    </w:p>
    <w:tbl>
      <w:tblPr>
        <w:tblStyle w:val="TableGrid"/>
        <w:tblW w:w="0" w:type="auto"/>
        <w:tblLook w:val="04A0" w:firstRow="1" w:lastRow="0" w:firstColumn="1" w:lastColumn="0" w:noHBand="0" w:noVBand="1"/>
      </w:tblPr>
      <w:tblGrid>
        <w:gridCol w:w="2518"/>
        <w:gridCol w:w="6344"/>
      </w:tblGrid>
      <w:tr w:rsidR="00EC11C8" w14:paraId="6CA7E95B" w14:textId="77777777" w:rsidTr="004D7AEB">
        <w:tc>
          <w:tcPr>
            <w:tcW w:w="2518" w:type="dxa"/>
            <w:vMerge w:val="restart"/>
            <w:shd w:val="clear" w:color="auto" w:fill="FFCCFF"/>
          </w:tcPr>
          <w:p w14:paraId="4ED0F9F6" w14:textId="77777777" w:rsidR="00EC11C8" w:rsidRDefault="00EC11C8">
            <w:pPr>
              <w:rPr>
                <w:rFonts w:ascii="Arial" w:hAnsi="Arial" w:cs="Arial"/>
                <w:b/>
                <w:u w:val="single"/>
              </w:rPr>
            </w:pPr>
          </w:p>
          <w:p w14:paraId="7B569941" w14:textId="77777777" w:rsidR="00EC11C8" w:rsidRDefault="00EC11C8" w:rsidP="004D7AEB">
            <w:pPr>
              <w:shd w:val="clear" w:color="auto" w:fill="FFCCFF"/>
              <w:jc w:val="center"/>
              <w:rPr>
                <w:rFonts w:ascii="Arial" w:hAnsi="Arial" w:cs="Arial"/>
                <w:b/>
                <w:u w:val="single"/>
              </w:rPr>
            </w:pPr>
            <w:r>
              <w:rPr>
                <w:rFonts w:ascii="Arial" w:hAnsi="Arial" w:cs="Arial"/>
                <w:b/>
                <w:u w:val="single"/>
              </w:rPr>
              <w:t>PROTECTION</w:t>
            </w:r>
          </w:p>
          <w:p w14:paraId="39A51618" w14:textId="56732622" w:rsidR="00EC11C8" w:rsidRPr="00EC11C8" w:rsidRDefault="00EC11C8" w:rsidP="004D7AEB">
            <w:pPr>
              <w:shd w:val="clear" w:color="auto" w:fill="FFCCFF"/>
              <w:jc w:val="center"/>
              <w:rPr>
                <w:rFonts w:ascii="Arial" w:hAnsi="Arial" w:cs="Arial"/>
                <w:bCs/>
              </w:rPr>
            </w:pPr>
            <w:r w:rsidRPr="00EC11C8">
              <w:rPr>
                <w:rFonts w:ascii="Arial" w:hAnsi="Arial" w:cs="Arial"/>
                <w:bCs/>
              </w:rPr>
              <w:t>(Risk)</w:t>
            </w:r>
          </w:p>
        </w:tc>
        <w:tc>
          <w:tcPr>
            <w:tcW w:w="6344" w:type="dxa"/>
            <w:shd w:val="clear" w:color="auto" w:fill="B6DDE8" w:themeFill="accent5" w:themeFillTint="66"/>
          </w:tcPr>
          <w:p w14:paraId="76DE6154" w14:textId="77777777" w:rsidR="00EC11C8" w:rsidRPr="00DE6284" w:rsidRDefault="00EC11C8" w:rsidP="00DE6284">
            <w:pPr>
              <w:jc w:val="center"/>
              <w:rPr>
                <w:rFonts w:ascii="Arial" w:hAnsi="Arial" w:cs="Arial"/>
                <w:bCs/>
              </w:rPr>
            </w:pPr>
          </w:p>
          <w:p w14:paraId="03591442" w14:textId="757B623F" w:rsidR="00EC11C8" w:rsidRDefault="00DE6284" w:rsidP="00DE6284">
            <w:pPr>
              <w:jc w:val="center"/>
              <w:rPr>
                <w:rFonts w:ascii="Arial" w:hAnsi="Arial" w:cs="Arial"/>
                <w:bCs/>
              </w:rPr>
            </w:pPr>
            <w:r w:rsidRPr="00DE6284">
              <w:rPr>
                <w:rFonts w:ascii="Arial" w:hAnsi="Arial" w:cs="Arial"/>
                <w:bCs/>
              </w:rPr>
              <w:t xml:space="preserve">Critical </w:t>
            </w:r>
            <w:r w:rsidR="00EE55AD">
              <w:rPr>
                <w:rFonts w:ascii="Arial" w:hAnsi="Arial" w:cs="Arial"/>
                <w:bCs/>
              </w:rPr>
              <w:t>i</w:t>
            </w:r>
            <w:r w:rsidRPr="00DE6284">
              <w:rPr>
                <w:rFonts w:ascii="Arial" w:hAnsi="Arial" w:cs="Arial"/>
                <w:bCs/>
              </w:rPr>
              <w:t>nterventions and immediate action</w:t>
            </w:r>
          </w:p>
          <w:p w14:paraId="0D4D61A7" w14:textId="35CA4296" w:rsidR="00DE6284" w:rsidRPr="00DE6284" w:rsidRDefault="00DE6284" w:rsidP="00DE6284">
            <w:pPr>
              <w:jc w:val="center"/>
              <w:rPr>
                <w:rFonts w:ascii="Arial" w:hAnsi="Arial" w:cs="Arial"/>
                <w:bCs/>
              </w:rPr>
            </w:pPr>
          </w:p>
        </w:tc>
      </w:tr>
      <w:tr w:rsidR="00EC11C8" w14:paraId="3F3511C2" w14:textId="77777777" w:rsidTr="00226CB0">
        <w:tc>
          <w:tcPr>
            <w:tcW w:w="2518" w:type="dxa"/>
            <w:vMerge/>
            <w:shd w:val="clear" w:color="auto" w:fill="FFCCFF"/>
          </w:tcPr>
          <w:p w14:paraId="00B02FEA" w14:textId="77777777" w:rsidR="00EC11C8" w:rsidRDefault="00EC11C8">
            <w:pPr>
              <w:rPr>
                <w:rFonts w:ascii="Arial" w:hAnsi="Arial" w:cs="Arial"/>
                <w:b/>
                <w:u w:val="single"/>
              </w:rPr>
            </w:pPr>
          </w:p>
        </w:tc>
        <w:tc>
          <w:tcPr>
            <w:tcW w:w="6344" w:type="dxa"/>
            <w:shd w:val="clear" w:color="auto" w:fill="FF6969"/>
          </w:tcPr>
          <w:p w14:paraId="21D7E10B" w14:textId="77777777" w:rsidR="00EC11C8" w:rsidRPr="00DE6284" w:rsidRDefault="00EC11C8" w:rsidP="00DE6284">
            <w:pPr>
              <w:jc w:val="center"/>
              <w:rPr>
                <w:rFonts w:ascii="Arial" w:hAnsi="Arial" w:cs="Arial"/>
                <w:bCs/>
              </w:rPr>
            </w:pPr>
          </w:p>
          <w:p w14:paraId="200CA4D0" w14:textId="3EEBDA99" w:rsidR="00EC11C8" w:rsidRDefault="00DE6284" w:rsidP="00DE6284">
            <w:pPr>
              <w:jc w:val="center"/>
              <w:rPr>
                <w:rFonts w:ascii="Arial" w:hAnsi="Arial" w:cs="Arial"/>
                <w:bCs/>
              </w:rPr>
            </w:pPr>
            <w:r>
              <w:rPr>
                <w:rFonts w:ascii="Arial" w:hAnsi="Arial" w:cs="Arial"/>
                <w:bCs/>
              </w:rPr>
              <w:t xml:space="preserve">Formal </w:t>
            </w:r>
            <w:r w:rsidR="00EE55AD">
              <w:rPr>
                <w:rFonts w:ascii="Arial" w:hAnsi="Arial" w:cs="Arial"/>
                <w:bCs/>
              </w:rPr>
              <w:t>s</w:t>
            </w:r>
            <w:r w:rsidR="0018285B">
              <w:rPr>
                <w:rFonts w:ascii="Arial" w:hAnsi="Arial" w:cs="Arial"/>
                <w:bCs/>
              </w:rPr>
              <w:t xml:space="preserve">afeguarding </w:t>
            </w:r>
            <w:r w:rsidR="00EE55AD">
              <w:rPr>
                <w:rFonts w:ascii="Arial" w:hAnsi="Arial" w:cs="Arial"/>
                <w:bCs/>
              </w:rPr>
              <w:t>p</w:t>
            </w:r>
            <w:r w:rsidR="0018285B">
              <w:rPr>
                <w:rFonts w:ascii="Arial" w:hAnsi="Arial" w:cs="Arial"/>
                <w:bCs/>
              </w:rPr>
              <w:t xml:space="preserve">rocedures </w:t>
            </w:r>
          </w:p>
          <w:p w14:paraId="022ACE32" w14:textId="77777777" w:rsidR="00DE6284" w:rsidRPr="00DE6284" w:rsidRDefault="00DE6284" w:rsidP="00DE6284">
            <w:pPr>
              <w:jc w:val="center"/>
              <w:rPr>
                <w:rFonts w:ascii="Arial" w:hAnsi="Arial" w:cs="Arial"/>
                <w:bCs/>
              </w:rPr>
            </w:pPr>
          </w:p>
        </w:tc>
      </w:tr>
      <w:tr w:rsidR="00134BDD" w14:paraId="1A8894C7" w14:textId="77777777" w:rsidTr="00134BDD">
        <w:trPr>
          <w:trHeight w:val="127"/>
        </w:trPr>
        <w:tc>
          <w:tcPr>
            <w:tcW w:w="2518" w:type="dxa"/>
            <w:shd w:val="clear" w:color="auto" w:fill="EE0000"/>
          </w:tcPr>
          <w:p w14:paraId="5973B945" w14:textId="77777777" w:rsidR="00134BDD" w:rsidRDefault="00134BDD">
            <w:pPr>
              <w:rPr>
                <w:rFonts w:ascii="Arial" w:hAnsi="Arial" w:cs="Arial"/>
                <w:b/>
                <w:u w:val="single"/>
              </w:rPr>
            </w:pPr>
          </w:p>
        </w:tc>
        <w:tc>
          <w:tcPr>
            <w:tcW w:w="6344" w:type="dxa"/>
            <w:shd w:val="clear" w:color="auto" w:fill="EE0000"/>
          </w:tcPr>
          <w:p w14:paraId="479782FA" w14:textId="77777777" w:rsidR="00134BDD" w:rsidRPr="00DE6284" w:rsidRDefault="00134BDD" w:rsidP="00DE6284">
            <w:pPr>
              <w:jc w:val="center"/>
              <w:rPr>
                <w:rFonts w:ascii="Arial" w:hAnsi="Arial" w:cs="Arial"/>
                <w:bCs/>
              </w:rPr>
            </w:pPr>
          </w:p>
        </w:tc>
      </w:tr>
      <w:tr w:rsidR="00432793" w14:paraId="79B54445" w14:textId="77777777" w:rsidTr="004D7AEB">
        <w:trPr>
          <w:trHeight w:val="840"/>
        </w:trPr>
        <w:tc>
          <w:tcPr>
            <w:tcW w:w="2518" w:type="dxa"/>
            <w:vMerge w:val="restart"/>
            <w:shd w:val="clear" w:color="auto" w:fill="D6E3BC" w:themeFill="accent3" w:themeFillTint="66"/>
          </w:tcPr>
          <w:p w14:paraId="1242CA0D" w14:textId="77777777" w:rsidR="00432793" w:rsidRDefault="00432793">
            <w:pPr>
              <w:rPr>
                <w:rFonts w:ascii="Arial" w:hAnsi="Arial" w:cs="Arial"/>
                <w:b/>
                <w:u w:val="single"/>
              </w:rPr>
            </w:pPr>
          </w:p>
          <w:p w14:paraId="76782B63" w14:textId="77777777" w:rsidR="00432793" w:rsidRDefault="00432793">
            <w:pPr>
              <w:rPr>
                <w:rFonts w:ascii="Arial" w:hAnsi="Arial" w:cs="Arial"/>
                <w:b/>
                <w:u w:val="single"/>
              </w:rPr>
            </w:pPr>
          </w:p>
          <w:p w14:paraId="66BC47FD" w14:textId="1344C8DC" w:rsidR="00432793" w:rsidRDefault="00432793" w:rsidP="00432793">
            <w:pPr>
              <w:jc w:val="center"/>
              <w:rPr>
                <w:rFonts w:ascii="Arial" w:hAnsi="Arial" w:cs="Arial"/>
                <w:b/>
                <w:u w:val="single"/>
              </w:rPr>
            </w:pPr>
            <w:r>
              <w:rPr>
                <w:rFonts w:ascii="Arial" w:hAnsi="Arial" w:cs="Arial"/>
                <w:b/>
                <w:u w:val="single"/>
              </w:rPr>
              <w:t>PREVENTION</w:t>
            </w:r>
          </w:p>
          <w:p w14:paraId="66BD93AF" w14:textId="355117DC" w:rsidR="00432793" w:rsidRPr="00432793" w:rsidRDefault="00432793" w:rsidP="00432793">
            <w:pPr>
              <w:jc w:val="center"/>
              <w:rPr>
                <w:rFonts w:ascii="Arial" w:hAnsi="Arial" w:cs="Arial"/>
                <w:bCs/>
              </w:rPr>
            </w:pPr>
            <w:r w:rsidRPr="00432793">
              <w:rPr>
                <w:rFonts w:ascii="Arial" w:hAnsi="Arial" w:cs="Arial"/>
                <w:bCs/>
              </w:rPr>
              <w:t>(</w:t>
            </w:r>
            <w:r>
              <w:rPr>
                <w:rFonts w:ascii="Arial" w:hAnsi="Arial" w:cs="Arial"/>
                <w:bCs/>
              </w:rPr>
              <w:t>N</w:t>
            </w:r>
            <w:r w:rsidRPr="00432793">
              <w:rPr>
                <w:rFonts w:ascii="Arial" w:hAnsi="Arial" w:cs="Arial"/>
                <w:bCs/>
              </w:rPr>
              <w:t>eeds)</w:t>
            </w:r>
          </w:p>
          <w:p w14:paraId="29D3A187" w14:textId="77777777" w:rsidR="00432793" w:rsidRDefault="00432793">
            <w:pPr>
              <w:rPr>
                <w:rFonts w:ascii="Arial" w:hAnsi="Arial" w:cs="Arial"/>
                <w:b/>
                <w:u w:val="single"/>
              </w:rPr>
            </w:pPr>
          </w:p>
          <w:p w14:paraId="0E0CD802" w14:textId="77777777" w:rsidR="00432793" w:rsidRDefault="00432793">
            <w:pPr>
              <w:rPr>
                <w:rFonts w:ascii="Arial" w:hAnsi="Arial" w:cs="Arial"/>
                <w:b/>
                <w:u w:val="single"/>
              </w:rPr>
            </w:pPr>
          </w:p>
          <w:p w14:paraId="04C0559C" w14:textId="77777777" w:rsidR="00432793" w:rsidRDefault="00432793">
            <w:pPr>
              <w:rPr>
                <w:rFonts w:ascii="Arial" w:hAnsi="Arial" w:cs="Arial"/>
                <w:b/>
                <w:u w:val="single"/>
              </w:rPr>
            </w:pPr>
          </w:p>
        </w:tc>
        <w:tc>
          <w:tcPr>
            <w:tcW w:w="6344" w:type="dxa"/>
            <w:shd w:val="clear" w:color="auto" w:fill="FFCCFF"/>
          </w:tcPr>
          <w:p w14:paraId="3848D959" w14:textId="77777777" w:rsidR="00EE55AD" w:rsidRDefault="00EE55AD" w:rsidP="00DE6284">
            <w:pPr>
              <w:jc w:val="center"/>
              <w:rPr>
                <w:rFonts w:ascii="Arial" w:hAnsi="Arial" w:cs="Arial"/>
                <w:bCs/>
              </w:rPr>
            </w:pPr>
          </w:p>
          <w:p w14:paraId="61A107CE" w14:textId="1974FE34" w:rsidR="00432793" w:rsidRPr="00DE6284" w:rsidRDefault="00EE55AD" w:rsidP="00DE6284">
            <w:pPr>
              <w:jc w:val="center"/>
              <w:rPr>
                <w:rFonts w:ascii="Arial" w:hAnsi="Arial" w:cs="Arial"/>
                <w:bCs/>
              </w:rPr>
            </w:pPr>
            <w:r>
              <w:rPr>
                <w:rFonts w:ascii="Arial" w:hAnsi="Arial" w:cs="Arial"/>
                <w:bCs/>
              </w:rPr>
              <w:t xml:space="preserve">Referral for assessment of care and support needs </w:t>
            </w:r>
          </w:p>
        </w:tc>
      </w:tr>
      <w:tr w:rsidR="00432793" w14:paraId="15769E65" w14:textId="77777777" w:rsidTr="004D7AEB">
        <w:trPr>
          <w:trHeight w:val="852"/>
        </w:trPr>
        <w:tc>
          <w:tcPr>
            <w:tcW w:w="2518" w:type="dxa"/>
            <w:vMerge/>
            <w:shd w:val="clear" w:color="auto" w:fill="D6E3BC" w:themeFill="accent3" w:themeFillTint="66"/>
          </w:tcPr>
          <w:p w14:paraId="74A803C2" w14:textId="77777777" w:rsidR="00432793" w:rsidRDefault="00432793">
            <w:pPr>
              <w:rPr>
                <w:rFonts w:ascii="Arial" w:hAnsi="Arial" w:cs="Arial"/>
                <w:b/>
                <w:u w:val="single"/>
              </w:rPr>
            </w:pPr>
          </w:p>
        </w:tc>
        <w:tc>
          <w:tcPr>
            <w:tcW w:w="6344" w:type="dxa"/>
            <w:shd w:val="clear" w:color="auto" w:fill="FFFFCC"/>
          </w:tcPr>
          <w:p w14:paraId="4EB5ED87" w14:textId="77777777" w:rsidR="00432793" w:rsidRDefault="00432793" w:rsidP="00DE6284">
            <w:pPr>
              <w:jc w:val="center"/>
              <w:rPr>
                <w:rFonts w:ascii="Arial" w:hAnsi="Arial" w:cs="Arial"/>
                <w:bCs/>
              </w:rPr>
            </w:pPr>
          </w:p>
          <w:p w14:paraId="6CA51DD6" w14:textId="536597D1" w:rsidR="00EE55AD" w:rsidRPr="00DE6284" w:rsidRDefault="00B00D00" w:rsidP="00DE6284">
            <w:pPr>
              <w:jc w:val="center"/>
              <w:rPr>
                <w:rFonts w:ascii="Arial" w:hAnsi="Arial" w:cs="Arial"/>
                <w:bCs/>
              </w:rPr>
            </w:pPr>
            <w:r>
              <w:rPr>
                <w:rFonts w:ascii="Arial" w:hAnsi="Arial" w:cs="Arial"/>
                <w:bCs/>
              </w:rPr>
              <w:t xml:space="preserve">Management at agency/local level </w:t>
            </w:r>
          </w:p>
        </w:tc>
      </w:tr>
      <w:tr w:rsidR="00432793" w14:paraId="7DFE258B" w14:textId="77777777" w:rsidTr="004D7AEB">
        <w:trPr>
          <w:trHeight w:val="836"/>
        </w:trPr>
        <w:tc>
          <w:tcPr>
            <w:tcW w:w="2518" w:type="dxa"/>
            <w:vMerge/>
            <w:shd w:val="clear" w:color="auto" w:fill="D6E3BC" w:themeFill="accent3" w:themeFillTint="66"/>
          </w:tcPr>
          <w:p w14:paraId="02A741B7" w14:textId="77777777" w:rsidR="00432793" w:rsidRDefault="00432793">
            <w:pPr>
              <w:rPr>
                <w:rFonts w:ascii="Arial" w:hAnsi="Arial" w:cs="Arial"/>
                <w:b/>
                <w:u w:val="single"/>
              </w:rPr>
            </w:pPr>
          </w:p>
        </w:tc>
        <w:tc>
          <w:tcPr>
            <w:tcW w:w="6344" w:type="dxa"/>
            <w:shd w:val="clear" w:color="auto" w:fill="D6E3BC" w:themeFill="accent3" w:themeFillTint="66"/>
          </w:tcPr>
          <w:p w14:paraId="0170812F" w14:textId="77777777" w:rsidR="00432793" w:rsidRDefault="00432793" w:rsidP="00DE6284">
            <w:pPr>
              <w:jc w:val="center"/>
              <w:rPr>
                <w:rFonts w:ascii="Arial" w:hAnsi="Arial" w:cs="Arial"/>
                <w:bCs/>
              </w:rPr>
            </w:pPr>
          </w:p>
          <w:p w14:paraId="6590C5B9" w14:textId="7A0FF362" w:rsidR="00B00D00" w:rsidRPr="00DE6284" w:rsidRDefault="00B00D00" w:rsidP="00DE6284">
            <w:pPr>
              <w:jc w:val="center"/>
              <w:rPr>
                <w:rFonts w:ascii="Arial" w:hAnsi="Arial" w:cs="Arial"/>
                <w:bCs/>
              </w:rPr>
            </w:pPr>
            <w:r>
              <w:rPr>
                <w:rFonts w:ascii="Arial" w:hAnsi="Arial" w:cs="Arial"/>
                <w:bCs/>
              </w:rPr>
              <w:t xml:space="preserve">Information, advice and assistance </w:t>
            </w:r>
          </w:p>
        </w:tc>
      </w:tr>
    </w:tbl>
    <w:p w14:paraId="0C699755" w14:textId="505B5D83" w:rsidR="008168F5" w:rsidRDefault="008168F5">
      <w:pPr>
        <w:rPr>
          <w:rFonts w:ascii="Arial" w:hAnsi="Arial" w:cs="Arial"/>
          <w:b/>
          <w:u w:val="single"/>
        </w:rPr>
      </w:pPr>
    </w:p>
    <w:p w14:paraId="071D2BA1" w14:textId="6AEEB1FB" w:rsidR="00651B5E" w:rsidRPr="001F625E" w:rsidRDefault="00651B5E">
      <w:pPr>
        <w:rPr>
          <w:rFonts w:ascii="Arial" w:hAnsi="Arial" w:cs="Arial"/>
          <w:b/>
          <w:u w:val="single"/>
        </w:rPr>
      </w:pPr>
      <w:r w:rsidRPr="001F625E">
        <w:rPr>
          <w:rFonts w:ascii="Arial" w:hAnsi="Arial" w:cs="Arial"/>
          <w:b/>
          <w:u w:val="single"/>
        </w:rPr>
        <w:lastRenderedPageBreak/>
        <w:t>Recruitment</w:t>
      </w:r>
    </w:p>
    <w:p w14:paraId="230E7975" w14:textId="26BEE6DF" w:rsidR="00651B5E" w:rsidRPr="001F625E" w:rsidRDefault="00651B5E">
      <w:pPr>
        <w:rPr>
          <w:rFonts w:ascii="Arial" w:hAnsi="Arial" w:cs="Arial"/>
        </w:rPr>
      </w:pPr>
      <w:r w:rsidRPr="001F625E">
        <w:rPr>
          <w:rFonts w:ascii="Arial" w:hAnsi="Arial" w:cs="Arial"/>
        </w:rPr>
        <w:t xml:space="preserve">It will be made clear to </w:t>
      </w:r>
      <w:r w:rsidR="00373D30">
        <w:rPr>
          <w:rFonts w:ascii="Arial" w:hAnsi="Arial" w:cs="Arial"/>
        </w:rPr>
        <w:t>potential employees</w:t>
      </w:r>
      <w:r w:rsidRPr="001F625E">
        <w:rPr>
          <w:rFonts w:ascii="Arial" w:hAnsi="Arial" w:cs="Arial"/>
        </w:rPr>
        <w:t xml:space="preserve"> applying for posts within the Nursery that the position is exempt from provisions of the Rehabilitation of Offenders Act 1974 and therefore that all convictions, cautions and bind-overs, including those regarded as ‘spent’, must be declared. All appointments will be subject to a probationary period and will not be confirmed unless the Nursery is completely confident that the applicant can be safely entrusted with children. Every </w:t>
      </w:r>
      <w:r w:rsidR="00373D30">
        <w:rPr>
          <w:rFonts w:ascii="Arial" w:hAnsi="Arial" w:cs="Arial"/>
        </w:rPr>
        <w:t>team</w:t>
      </w:r>
      <w:r w:rsidRPr="001F625E">
        <w:rPr>
          <w:rFonts w:ascii="Arial" w:hAnsi="Arial" w:cs="Arial"/>
        </w:rPr>
        <w:t xml:space="preserve"> member will be required to have an enhanced DBS check before employment can commence. </w:t>
      </w:r>
    </w:p>
    <w:p w14:paraId="7D5632C6" w14:textId="77777777" w:rsidR="00651B5E" w:rsidRPr="001F625E" w:rsidRDefault="00651B5E">
      <w:pPr>
        <w:rPr>
          <w:rFonts w:ascii="Arial" w:hAnsi="Arial" w:cs="Arial"/>
        </w:rPr>
      </w:pPr>
    </w:p>
    <w:p w14:paraId="6EE6DBC0" w14:textId="71B47D89" w:rsidR="00651B5E" w:rsidRPr="001F625E" w:rsidRDefault="00651B5E">
      <w:pPr>
        <w:rPr>
          <w:rFonts w:ascii="Arial" w:hAnsi="Arial" w:cs="Arial"/>
        </w:rPr>
      </w:pPr>
      <w:r w:rsidRPr="001F625E">
        <w:rPr>
          <w:rFonts w:ascii="Arial" w:hAnsi="Arial" w:cs="Arial"/>
        </w:rPr>
        <w:t xml:space="preserve">All new team members, placements and volunteers will receive a full induction before commencing work with the children and this will include the Safeguarding </w:t>
      </w:r>
      <w:r w:rsidR="001F625E">
        <w:rPr>
          <w:rFonts w:ascii="Arial" w:hAnsi="Arial" w:cs="Arial"/>
        </w:rPr>
        <w:t xml:space="preserve">policy and </w:t>
      </w:r>
      <w:r w:rsidRPr="001F625E">
        <w:rPr>
          <w:rFonts w:ascii="Arial" w:hAnsi="Arial" w:cs="Arial"/>
        </w:rPr>
        <w:t xml:space="preserve">procedure and all other procedures that support this including Whistleblowing and </w:t>
      </w:r>
      <w:r w:rsidR="002E3E06">
        <w:rPr>
          <w:rFonts w:ascii="Arial" w:hAnsi="Arial" w:cs="Arial"/>
        </w:rPr>
        <w:t>I</w:t>
      </w:r>
      <w:r w:rsidRPr="001F625E">
        <w:rPr>
          <w:rFonts w:ascii="Arial" w:hAnsi="Arial" w:cs="Arial"/>
        </w:rPr>
        <w:t xml:space="preserve">nclusion.   </w:t>
      </w:r>
    </w:p>
    <w:p w14:paraId="29893E7A" w14:textId="77777777" w:rsidR="00651B5E" w:rsidRPr="001F625E" w:rsidRDefault="00651B5E">
      <w:pPr>
        <w:ind w:left="75"/>
        <w:rPr>
          <w:rFonts w:ascii="Arial" w:hAnsi="Arial" w:cs="Arial"/>
        </w:rPr>
      </w:pPr>
    </w:p>
    <w:p w14:paraId="112E8D30" w14:textId="7EA2B501" w:rsidR="00651B5E" w:rsidRPr="001F625E" w:rsidRDefault="00651B5E">
      <w:pPr>
        <w:rPr>
          <w:rFonts w:ascii="Arial" w:hAnsi="Arial" w:cs="Arial"/>
        </w:rPr>
      </w:pPr>
      <w:r w:rsidRPr="001F625E">
        <w:rPr>
          <w:rFonts w:ascii="Arial" w:hAnsi="Arial" w:cs="Arial"/>
          <w:b/>
        </w:rPr>
        <w:t>The Designated Child Protection Officer</w:t>
      </w:r>
      <w:r w:rsidRPr="001F625E">
        <w:rPr>
          <w:rFonts w:ascii="Arial" w:hAnsi="Arial" w:cs="Arial"/>
        </w:rPr>
        <w:t xml:space="preserve"> – The Nursery Manager </w:t>
      </w:r>
      <w:r w:rsidR="00BB096C">
        <w:rPr>
          <w:rFonts w:ascii="Arial" w:hAnsi="Arial" w:cs="Arial"/>
        </w:rPr>
        <w:t>(</w:t>
      </w:r>
      <w:proofErr w:type="spellStart"/>
      <w:r w:rsidR="00BB096C">
        <w:rPr>
          <w:rFonts w:ascii="Arial" w:hAnsi="Arial" w:cs="Arial"/>
        </w:rPr>
        <w:t>PiC</w:t>
      </w:r>
      <w:proofErr w:type="spellEnd"/>
      <w:r w:rsidR="00BB096C">
        <w:rPr>
          <w:rFonts w:ascii="Arial" w:hAnsi="Arial" w:cs="Arial"/>
        </w:rPr>
        <w:t xml:space="preserve">) </w:t>
      </w:r>
      <w:r w:rsidRPr="001F625E">
        <w:rPr>
          <w:rFonts w:ascii="Arial" w:hAnsi="Arial" w:cs="Arial"/>
        </w:rPr>
        <w:t xml:space="preserve">or in her absence the </w:t>
      </w:r>
      <w:r w:rsidR="00C631C2">
        <w:rPr>
          <w:rFonts w:ascii="Arial" w:hAnsi="Arial" w:cs="Arial"/>
        </w:rPr>
        <w:t xml:space="preserve">Nursery Deputy Manager or </w:t>
      </w:r>
      <w:r w:rsidR="002E3E06">
        <w:rPr>
          <w:rFonts w:ascii="Arial" w:hAnsi="Arial" w:cs="Arial"/>
        </w:rPr>
        <w:t>N</w:t>
      </w:r>
      <w:r w:rsidRPr="001F625E">
        <w:rPr>
          <w:rFonts w:ascii="Arial" w:hAnsi="Arial" w:cs="Arial"/>
        </w:rPr>
        <w:t xml:space="preserve">ursery </w:t>
      </w:r>
      <w:r w:rsidR="002E3E06">
        <w:rPr>
          <w:rFonts w:ascii="Arial" w:hAnsi="Arial" w:cs="Arial"/>
        </w:rPr>
        <w:t>D</w:t>
      </w:r>
      <w:r w:rsidRPr="001F625E">
        <w:rPr>
          <w:rFonts w:ascii="Arial" w:hAnsi="Arial" w:cs="Arial"/>
        </w:rPr>
        <w:t>irector</w:t>
      </w:r>
      <w:r w:rsidR="00BB096C">
        <w:rPr>
          <w:rFonts w:ascii="Arial" w:hAnsi="Arial" w:cs="Arial"/>
        </w:rPr>
        <w:t xml:space="preserve"> (RI)</w:t>
      </w:r>
      <w:r w:rsidR="00C631C2">
        <w:rPr>
          <w:rFonts w:ascii="Arial" w:hAnsi="Arial" w:cs="Arial"/>
        </w:rPr>
        <w:t xml:space="preserve">. </w:t>
      </w:r>
    </w:p>
    <w:p w14:paraId="41EB2D20" w14:textId="77777777" w:rsidR="00651B5E" w:rsidRPr="001F625E" w:rsidRDefault="00651B5E">
      <w:pPr>
        <w:rPr>
          <w:rFonts w:ascii="Arial" w:hAnsi="Arial" w:cs="Arial"/>
        </w:rPr>
      </w:pPr>
    </w:p>
    <w:p w14:paraId="762EF16C" w14:textId="77777777" w:rsidR="00651B5E" w:rsidRPr="001F625E" w:rsidRDefault="00651B5E">
      <w:pPr>
        <w:rPr>
          <w:rFonts w:ascii="Arial" w:hAnsi="Arial" w:cs="Arial"/>
          <w:b/>
        </w:rPr>
      </w:pPr>
      <w:r w:rsidRPr="001F625E">
        <w:rPr>
          <w:rFonts w:ascii="Arial" w:hAnsi="Arial" w:cs="Arial"/>
          <w:b/>
        </w:rPr>
        <w:t xml:space="preserve">The role of this person is </w:t>
      </w:r>
      <w:proofErr w:type="gramStart"/>
      <w:r w:rsidRPr="001F625E">
        <w:rPr>
          <w:rFonts w:ascii="Arial" w:hAnsi="Arial" w:cs="Arial"/>
          <w:b/>
        </w:rPr>
        <w:t>to:-</w:t>
      </w:r>
      <w:proofErr w:type="gramEnd"/>
      <w:r w:rsidRPr="001F625E">
        <w:rPr>
          <w:rFonts w:ascii="Arial" w:hAnsi="Arial" w:cs="Arial"/>
          <w:b/>
        </w:rPr>
        <w:t xml:space="preserve"> </w:t>
      </w:r>
    </w:p>
    <w:p w14:paraId="01F0C369" w14:textId="105B3C93" w:rsidR="00651B5E" w:rsidRPr="001F625E" w:rsidRDefault="00651B5E">
      <w:pPr>
        <w:rPr>
          <w:rFonts w:ascii="Arial" w:hAnsi="Arial" w:cs="Arial"/>
        </w:rPr>
      </w:pPr>
      <w:r w:rsidRPr="001F625E">
        <w:rPr>
          <w:rFonts w:ascii="Arial" w:hAnsi="Arial" w:cs="Arial"/>
        </w:rPr>
        <w:t xml:space="preserve">• Ensure the </w:t>
      </w:r>
      <w:r w:rsidR="001F625E" w:rsidRPr="001F625E">
        <w:rPr>
          <w:rFonts w:ascii="Arial" w:hAnsi="Arial" w:cs="Arial"/>
          <w:color w:val="222222"/>
        </w:rPr>
        <w:t>Wales Safeguarding Procedures</w:t>
      </w:r>
      <w:r w:rsidR="001F625E" w:rsidRPr="001F625E">
        <w:rPr>
          <w:rFonts w:ascii="Arial" w:hAnsi="Arial" w:cs="Arial"/>
          <w:color w:val="222222"/>
          <w:shd w:val="clear" w:color="auto" w:fill="FFFFFF"/>
        </w:rPr>
        <w:t xml:space="preserve"> </w:t>
      </w:r>
      <w:r w:rsidR="001F625E" w:rsidRPr="001F625E">
        <w:rPr>
          <w:rFonts w:ascii="Arial" w:hAnsi="Arial" w:cs="Arial"/>
          <w:color w:val="222222"/>
        </w:rPr>
        <w:t>2019</w:t>
      </w:r>
      <w:r w:rsidR="001F625E">
        <w:rPr>
          <w:rFonts w:ascii="Arial" w:hAnsi="Arial" w:cs="Arial"/>
          <w:b/>
          <w:bCs/>
          <w:color w:val="222222"/>
        </w:rPr>
        <w:t xml:space="preserve"> </w:t>
      </w:r>
      <w:r w:rsidRPr="001F625E">
        <w:rPr>
          <w:rFonts w:ascii="Arial" w:hAnsi="Arial" w:cs="Arial"/>
        </w:rPr>
        <w:t xml:space="preserve">are followed in the setting. </w:t>
      </w:r>
    </w:p>
    <w:p w14:paraId="0C853A56" w14:textId="77777777" w:rsidR="00651B5E" w:rsidRPr="001F625E" w:rsidRDefault="00651B5E">
      <w:pPr>
        <w:rPr>
          <w:rFonts w:ascii="Arial" w:hAnsi="Arial" w:cs="Arial"/>
        </w:rPr>
      </w:pPr>
      <w:r w:rsidRPr="001F625E">
        <w:rPr>
          <w:rFonts w:ascii="Arial" w:hAnsi="Arial" w:cs="Arial"/>
        </w:rPr>
        <w:t xml:space="preserve">• Ensure that all team members are aware of these procedures. </w:t>
      </w:r>
    </w:p>
    <w:p w14:paraId="6E1BA8A5" w14:textId="72C44E17" w:rsidR="00651B5E" w:rsidRPr="001F625E" w:rsidRDefault="00651B5E">
      <w:pPr>
        <w:rPr>
          <w:rFonts w:ascii="Arial" w:hAnsi="Arial" w:cs="Arial"/>
        </w:rPr>
      </w:pPr>
      <w:r w:rsidRPr="001F625E">
        <w:rPr>
          <w:rFonts w:ascii="Arial" w:hAnsi="Arial" w:cs="Arial"/>
        </w:rPr>
        <w:t xml:space="preserve">• Ensure that appropriate training and support is provided for all </w:t>
      </w:r>
      <w:r w:rsidR="002E3E06">
        <w:rPr>
          <w:rFonts w:ascii="Arial" w:hAnsi="Arial" w:cs="Arial"/>
        </w:rPr>
        <w:t>team members</w:t>
      </w:r>
      <w:r w:rsidRPr="001F625E">
        <w:rPr>
          <w:rFonts w:ascii="Arial" w:hAnsi="Arial" w:cs="Arial"/>
        </w:rPr>
        <w:t xml:space="preserve">. </w:t>
      </w:r>
    </w:p>
    <w:p w14:paraId="3621A3A4" w14:textId="77777777" w:rsidR="00651B5E" w:rsidRPr="001F625E" w:rsidRDefault="00651B5E">
      <w:pPr>
        <w:rPr>
          <w:rFonts w:ascii="Arial" w:hAnsi="Arial" w:cs="Arial"/>
        </w:rPr>
      </w:pPr>
      <w:r w:rsidRPr="001F625E">
        <w:rPr>
          <w:rFonts w:ascii="Arial" w:hAnsi="Arial" w:cs="Arial"/>
        </w:rPr>
        <w:t xml:space="preserve">• Develop effective working relationships with other agencies and services. </w:t>
      </w:r>
    </w:p>
    <w:p w14:paraId="438F8FE3" w14:textId="77777777" w:rsidR="00651B5E" w:rsidRPr="001F625E" w:rsidRDefault="00651B5E">
      <w:pPr>
        <w:rPr>
          <w:rFonts w:ascii="Arial" w:hAnsi="Arial" w:cs="Arial"/>
        </w:rPr>
      </w:pPr>
      <w:r w:rsidRPr="001F625E">
        <w:rPr>
          <w:rFonts w:ascii="Arial" w:hAnsi="Arial" w:cs="Arial"/>
        </w:rPr>
        <w:t>• Decide whether to take further action about specific concerns (</w:t>
      </w:r>
      <w:proofErr w:type="spellStart"/>
      <w:r w:rsidRPr="001F625E">
        <w:rPr>
          <w:rFonts w:ascii="Arial" w:hAnsi="Arial" w:cs="Arial"/>
        </w:rPr>
        <w:t>e.g</w:t>
      </w:r>
      <w:proofErr w:type="spellEnd"/>
      <w:r w:rsidRPr="001F625E">
        <w:rPr>
          <w:rFonts w:ascii="Arial" w:hAnsi="Arial" w:cs="Arial"/>
        </w:rPr>
        <w:t xml:space="preserve"> refer to </w:t>
      </w:r>
    </w:p>
    <w:p w14:paraId="758FD1FA" w14:textId="77777777" w:rsidR="00651B5E" w:rsidRPr="001F625E" w:rsidRDefault="00651B5E">
      <w:pPr>
        <w:rPr>
          <w:rFonts w:ascii="Arial" w:hAnsi="Arial" w:cs="Arial"/>
        </w:rPr>
      </w:pPr>
      <w:r w:rsidRPr="001F625E">
        <w:rPr>
          <w:rFonts w:ascii="Arial" w:hAnsi="Arial" w:cs="Arial"/>
        </w:rPr>
        <w:t xml:space="preserve">   social services) </w:t>
      </w:r>
    </w:p>
    <w:p w14:paraId="29774DD8" w14:textId="77777777" w:rsidR="00651B5E" w:rsidRPr="001F625E" w:rsidRDefault="00651B5E">
      <w:pPr>
        <w:rPr>
          <w:rFonts w:ascii="Arial" w:hAnsi="Arial" w:cs="Arial"/>
        </w:rPr>
      </w:pPr>
      <w:r w:rsidRPr="001F625E">
        <w:rPr>
          <w:rFonts w:ascii="Arial" w:hAnsi="Arial" w:cs="Arial"/>
        </w:rPr>
        <w:t xml:space="preserve">• Liaise with social services teams over suspected cases of child abuse. </w:t>
      </w:r>
    </w:p>
    <w:p w14:paraId="60F23235" w14:textId="77777777" w:rsidR="00651B5E" w:rsidRPr="001F625E" w:rsidRDefault="00651B5E">
      <w:pPr>
        <w:rPr>
          <w:rFonts w:ascii="Arial" w:hAnsi="Arial" w:cs="Arial"/>
        </w:rPr>
      </w:pPr>
      <w:r w:rsidRPr="001F625E">
        <w:rPr>
          <w:rFonts w:ascii="Arial" w:hAnsi="Arial" w:cs="Arial"/>
        </w:rPr>
        <w:t xml:space="preserve">• Ensure that accurate records relating to individual children are kept in a secure </w:t>
      </w:r>
    </w:p>
    <w:p w14:paraId="467CF3D2" w14:textId="77777777" w:rsidR="00651B5E" w:rsidRPr="001F625E" w:rsidRDefault="00651B5E">
      <w:pPr>
        <w:ind w:left="75"/>
        <w:rPr>
          <w:rFonts w:ascii="Arial" w:hAnsi="Arial" w:cs="Arial"/>
        </w:rPr>
      </w:pPr>
      <w:r w:rsidRPr="001F625E">
        <w:rPr>
          <w:rFonts w:ascii="Arial" w:hAnsi="Arial" w:cs="Arial"/>
        </w:rPr>
        <w:t xml:space="preserve">   place and marked ‘strictly confidential’. </w:t>
      </w:r>
    </w:p>
    <w:p w14:paraId="42A28D97" w14:textId="77777777" w:rsidR="00651B5E" w:rsidRPr="001F625E" w:rsidRDefault="00651B5E">
      <w:pPr>
        <w:ind w:left="75"/>
        <w:rPr>
          <w:rFonts w:ascii="Arial" w:hAnsi="Arial" w:cs="Arial"/>
        </w:rPr>
      </w:pPr>
      <w:r w:rsidRPr="001F625E">
        <w:rPr>
          <w:rFonts w:ascii="Arial" w:hAnsi="Arial" w:cs="Arial"/>
        </w:rPr>
        <w:t xml:space="preserve">• Submit reports to and attend child protection conferences. </w:t>
      </w:r>
    </w:p>
    <w:p w14:paraId="711EAC93" w14:textId="77777777" w:rsidR="00651B5E" w:rsidRPr="001F625E" w:rsidRDefault="00651B5E">
      <w:pPr>
        <w:ind w:left="75"/>
        <w:rPr>
          <w:rFonts w:ascii="Arial" w:hAnsi="Arial" w:cs="Arial"/>
        </w:rPr>
      </w:pPr>
      <w:r w:rsidRPr="001F625E">
        <w:rPr>
          <w:rFonts w:ascii="Arial" w:hAnsi="Arial" w:cs="Arial"/>
        </w:rPr>
        <w:t xml:space="preserve">• Ensure that the setting effectively monitors children who have been identified </w:t>
      </w:r>
    </w:p>
    <w:p w14:paraId="40CF719F" w14:textId="77777777" w:rsidR="00651B5E" w:rsidRPr="001F625E" w:rsidRDefault="00651B5E">
      <w:pPr>
        <w:ind w:left="75"/>
        <w:rPr>
          <w:rFonts w:ascii="Arial" w:hAnsi="Arial" w:cs="Arial"/>
        </w:rPr>
      </w:pPr>
      <w:r w:rsidRPr="001F625E">
        <w:rPr>
          <w:rFonts w:ascii="Arial" w:hAnsi="Arial" w:cs="Arial"/>
        </w:rPr>
        <w:t xml:space="preserve">   as at risk. </w:t>
      </w:r>
    </w:p>
    <w:p w14:paraId="68455AED" w14:textId="77777777" w:rsidR="003232E5" w:rsidRDefault="00651B5E">
      <w:pPr>
        <w:ind w:left="75"/>
        <w:rPr>
          <w:rFonts w:ascii="Arial" w:hAnsi="Arial" w:cs="Arial"/>
        </w:rPr>
      </w:pPr>
      <w:r w:rsidRPr="001F625E">
        <w:rPr>
          <w:rFonts w:ascii="Arial" w:hAnsi="Arial" w:cs="Arial"/>
        </w:rPr>
        <w:t xml:space="preserve">• Provide the guidance to parents, children and </w:t>
      </w:r>
      <w:r w:rsidR="003232E5">
        <w:rPr>
          <w:rFonts w:ascii="Arial" w:hAnsi="Arial" w:cs="Arial"/>
        </w:rPr>
        <w:t>team members</w:t>
      </w:r>
      <w:r w:rsidRPr="001F625E">
        <w:rPr>
          <w:rFonts w:ascii="Arial" w:hAnsi="Arial" w:cs="Arial"/>
        </w:rPr>
        <w:t xml:space="preserve"> about obtaining </w:t>
      </w:r>
      <w:r w:rsidR="003232E5">
        <w:rPr>
          <w:rFonts w:ascii="Arial" w:hAnsi="Arial" w:cs="Arial"/>
        </w:rPr>
        <w:t xml:space="preserve">  </w:t>
      </w:r>
    </w:p>
    <w:p w14:paraId="4290EAAF" w14:textId="65E888A5" w:rsidR="00651B5E" w:rsidRPr="001F625E" w:rsidRDefault="003232E5">
      <w:pPr>
        <w:ind w:left="75"/>
        <w:rPr>
          <w:rFonts w:ascii="Arial" w:hAnsi="Arial" w:cs="Arial"/>
        </w:rPr>
      </w:pPr>
      <w:r>
        <w:rPr>
          <w:rFonts w:ascii="Arial" w:hAnsi="Arial" w:cs="Arial"/>
        </w:rPr>
        <w:t xml:space="preserve">  </w:t>
      </w:r>
      <w:r w:rsidR="00651B5E" w:rsidRPr="001F625E">
        <w:rPr>
          <w:rFonts w:ascii="Arial" w:hAnsi="Arial" w:cs="Arial"/>
        </w:rPr>
        <w:t>suitable support</w:t>
      </w:r>
    </w:p>
    <w:p w14:paraId="6A16909F" w14:textId="77777777" w:rsidR="00305E6D" w:rsidRPr="001F625E" w:rsidRDefault="00305E6D" w:rsidP="000A075B">
      <w:pPr>
        <w:rPr>
          <w:rFonts w:ascii="Arial" w:hAnsi="Arial" w:cs="Arial"/>
        </w:rPr>
      </w:pPr>
    </w:p>
    <w:p w14:paraId="7EB71F77" w14:textId="77777777" w:rsidR="00651B5E" w:rsidRPr="001F625E" w:rsidRDefault="00651B5E">
      <w:pPr>
        <w:rPr>
          <w:rFonts w:ascii="Arial" w:hAnsi="Arial" w:cs="Arial"/>
          <w:b/>
          <w:u w:val="single"/>
        </w:rPr>
      </w:pPr>
      <w:r w:rsidRPr="001F625E">
        <w:rPr>
          <w:rFonts w:ascii="Arial" w:hAnsi="Arial" w:cs="Arial"/>
          <w:b/>
          <w:u w:val="single"/>
        </w:rPr>
        <w:t>Child abuse some facts and figures</w:t>
      </w:r>
    </w:p>
    <w:p w14:paraId="523F1429" w14:textId="77777777" w:rsidR="00651B5E" w:rsidRPr="001F625E" w:rsidRDefault="00651B5E">
      <w:pPr>
        <w:numPr>
          <w:ilvl w:val="0"/>
          <w:numId w:val="1"/>
        </w:numPr>
        <w:rPr>
          <w:rFonts w:ascii="Arial" w:hAnsi="Arial" w:cs="Arial"/>
        </w:rPr>
      </w:pPr>
      <w:r w:rsidRPr="001F625E">
        <w:rPr>
          <w:rFonts w:ascii="Arial" w:hAnsi="Arial" w:cs="Arial"/>
        </w:rPr>
        <w:t xml:space="preserve">It is estimated that in the U.K. at least one child per week is killed at the hands of parents or carers and thousands of children suffer harm from someone who is supposed to be caring for them. </w:t>
      </w:r>
    </w:p>
    <w:p w14:paraId="58F55384" w14:textId="77777777" w:rsidR="00651B5E" w:rsidRPr="001F625E" w:rsidRDefault="00651B5E">
      <w:pPr>
        <w:numPr>
          <w:ilvl w:val="0"/>
          <w:numId w:val="1"/>
        </w:numPr>
        <w:rPr>
          <w:rFonts w:ascii="Arial" w:hAnsi="Arial" w:cs="Arial"/>
        </w:rPr>
      </w:pPr>
      <w:r w:rsidRPr="001F625E">
        <w:rPr>
          <w:rFonts w:ascii="Arial" w:hAnsi="Arial" w:cs="Arial"/>
        </w:rPr>
        <w:t>The under ones are statistically the age band most at risk of abuse.</w:t>
      </w:r>
    </w:p>
    <w:p w14:paraId="5691DB00" w14:textId="5C0EE6DB" w:rsidR="00651B5E" w:rsidRPr="001F625E" w:rsidRDefault="00651B5E">
      <w:pPr>
        <w:numPr>
          <w:ilvl w:val="0"/>
          <w:numId w:val="1"/>
        </w:numPr>
        <w:rPr>
          <w:rFonts w:ascii="Arial" w:hAnsi="Arial" w:cs="Arial"/>
        </w:rPr>
      </w:pPr>
      <w:r w:rsidRPr="001F625E">
        <w:rPr>
          <w:rFonts w:ascii="Arial" w:hAnsi="Arial" w:cs="Arial"/>
        </w:rPr>
        <w:t>There were</w:t>
      </w:r>
      <w:r w:rsidR="00787995">
        <w:rPr>
          <w:rFonts w:ascii="Arial" w:hAnsi="Arial" w:cs="Arial"/>
        </w:rPr>
        <w:t xml:space="preserve"> 2,820 children </w:t>
      </w:r>
      <w:r w:rsidRPr="001F625E">
        <w:rPr>
          <w:rFonts w:ascii="Arial" w:hAnsi="Arial" w:cs="Arial"/>
        </w:rPr>
        <w:t>on</w:t>
      </w:r>
      <w:r w:rsidR="00C046BC">
        <w:rPr>
          <w:rFonts w:ascii="Arial" w:hAnsi="Arial" w:cs="Arial"/>
        </w:rPr>
        <w:t xml:space="preserve"> the</w:t>
      </w:r>
      <w:r w:rsidRPr="001F625E">
        <w:rPr>
          <w:rFonts w:ascii="Arial" w:hAnsi="Arial" w:cs="Arial"/>
        </w:rPr>
        <w:t xml:space="preserve"> child protection </w:t>
      </w:r>
      <w:r w:rsidR="00684085" w:rsidRPr="001F625E">
        <w:rPr>
          <w:rFonts w:ascii="Arial" w:hAnsi="Arial" w:cs="Arial"/>
        </w:rPr>
        <w:t>register</w:t>
      </w:r>
      <w:r w:rsidR="00C046BC">
        <w:rPr>
          <w:rFonts w:ascii="Arial" w:hAnsi="Arial" w:cs="Arial"/>
        </w:rPr>
        <w:t xml:space="preserve"> </w:t>
      </w:r>
      <w:r w:rsidR="00787995">
        <w:rPr>
          <w:rFonts w:ascii="Arial" w:hAnsi="Arial" w:cs="Arial"/>
        </w:rPr>
        <w:t xml:space="preserve">in Wales </w:t>
      </w:r>
      <w:proofErr w:type="gramStart"/>
      <w:r w:rsidR="00EB315D">
        <w:rPr>
          <w:rFonts w:ascii="Arial" w:hAnsi="Arial" w:cs="Arial"/>
        </w:rPr>
        <w:t>at</w:t>
      </w:r>
      <w:proofErr w:type="gramEnd"/>
      <w:r w:rsidR="00EB315D">
        <w:rPr>
          <w:rFonts w:ascii="Arial" w:hAnsi="Arial" w:cs="Arial"/>
        </w:rPr>
        <w:t xml:space="preserve"> 31</w:t>
      </w:r>
      <w:r w:rsidR="00EB315D" w:rsidRPr="00EB315D">
        <w:rPr>
          <w:rFonts w:ascii="Arial" w:hAnsi="Arial" w:cs="Arial"/>
          <w:vertAlign w:val="superscript"/>
        </w:rPr>
        <w:t>st</w:t>
      </w:r>
      <w:r w:rsidR="00EB315D">
        <w:rPr>
          <w:rFonts w:ascii="Arial" w:hAnsi="Arial" w:cs="Arial"/>
        </w:rPr>
        <w:t xml:space="preserve"> March 2020 </w:t>
      </w:r>
      <w:r w:rsidR="009C5EE2">
        <w:rPr>
          <w:rFonts w:ascii="Arial" w:hAnsi="Arial" w:cs="Arial"/>
        </w:rPr>
        <w:t>and</w:t>
      </w:r>
      <w:r w:rsidR="00C046BC">
        <w:rPr>
          <w:rFonts w:ascii="Arial" w:hAnsi="Arial" w:cs="Arial"/>
        </w:rPr>
        <w:t xml:space="preserve"> </w:t>
      </w:r>
      <w:r w:rsidR="009C5EE2" w:rsidRPr="009C5EE2">
        <w:rPr>
          <w:rFonts w:ascii="Arial" w:hAnsi="Arial" w:cs="Arial"/>
        </w:rPr>
        <w:t>59,890</w:t>
      </w:r>
      <w:r w:rsidR="009C5EE2">
        <w:rPr>
          <w:rFonts w:ascii="Arial" w:hAnsi="Arial" w:cs="Arial"/>
        </w:rPr>
        <w:t xml:space="preserve"> children in total across the UK. </w:t>
      </w:r>
    </w:p>
    <w:p w14:paraId="348B65FE" w14:textId="77777777" w:rsidR="00651B5E" w:rsidRPr="001F625E" w:rsidRDefault="00651B5E">
      <w:pPr>
        <w:rPr>
          <w:rFonts w:ascii="Arial" w:hAnsi="Arial" w:cs="Arial"/>
        </w:rPr>
      </w:pPr>
    </w:p>
    <w:p w14:paraId="62D496B1" w14:textId="0F508292" w:rsidR="00651B5E" w:rsidRPr="001F625E" w:rsidRDefault="00651B5E">
      <w:pPr>
        <w:rPr>
          <w:rFonts w:ascii="Arial" w:hAnsi="Arial" w:cs="Arial"/>
        </w:rPr>
      </w:pPr>
      <w:r w:rsidRPr="001F625E">
        <w:rPr>
          <w:rFonts w:ascii="Arial" w:hAnsi="Arial" w:cs="Arial"/>
        </w:rPr>
        <w:t xml:space="preserve">If you </w:t>
      </w:r>
      <w:proofErr w:type="gramStart"/>
      <w:r w:rsidRPr="001F625E">
        <w:rPr>
          <w:rFonts w:ascii="Arial" w:hAnsi="Arial" w:cs="Arial"/>
        </w:rPr>
        <w:t>have to</w:t>
      </w:r>
      <w:proofErr w:type="gramEnd"/>
      <w:r w:rsidRPr="001F625E">
        <w:rPr>
          <w:rFonts w:ascii="Arial" w:hAnsi="Arial" w:cs="Arial"/>
        </w:rPr>
        <w:t xml:space="preserve"> deal with a child protection issue whilst working in childcare, it is important that you keep things in perspective. Most adults would never hurt a </w:t>
      </w:r>
      <w:proofErr w:type="gramStart"/>
      <w:r w:rsidRPr="001F625E">
        <w:rPr>
          <w:rFonts w:ascii="Arial" w:hAnsi="Arial" w:cs="Arial"/>
        </w:rPr>
        <w:t>child</w:t>
      </w:r>
      <w:proofErr w:type="gramEnd"/>
      <w:r w:rsidRPr="001F625E">
        <w:rPr>
          <w:rFonts w:ascii="Arial" w:hAnsi="Arial" w:cs="Arial"/>
        </w:rPr>
        <w:t xml:space="preserve"> and a high percentage of children have happy childhoods. It is for this </w:t>
      </w:r>
      <w:r w:rsidRPr="001F625E">
        <w:rPr>
          <w:rFonts w:ascii="Arial" w:hAnsi="Arial" w:cs="Arial"/>
        </w:rPr>
        <w:lastRenderedPageBreak/>
        <w:t xml:space="preserve">reason that we still allow children to become independent and learn to look after themselves – there is no need to wrap them up in cotton wool. We just make sure that we have procedures in place for you do deal with any problems that may arise. </w:t>
      </w:r>
    </w:p>
    <w:p w14:paraId="10A5E0D7" w14:textId="77777777" w:rsidR="00651B5E" w:rsidRPr="001F625E" w:rsidRDefault="00651B5E">
      <w:pPr>
        <w:rPr>
          <w:rFonts w:ascii="Arial" w:hAnsi="Arial" w:cs="Arial"/>
        </w:rPr>
      </w:pPr>
    </w:p>
    <w:p w14:paraId="46AF5818" w14:textId="77777777" w:rsidR="00651B5E" w:rsidRPr="001F625E" w:rsidRDefault="00651B5E">
      <w:pPr>
        <w:rPr>
          <w:rFonts w:ascii="Arial" w:hAnsi="Arial" w:cs="Arial"/>
          <w:b/>
          <w:u w:val="single"/>
        </w:rPr>
      </w:pPr>
      <w:r w:rsidRPr="001F625E">
        <w:rPr>
          <w:rFonts w:ascii="Arial" w:hAnsi="Arial" w:cs="Arial"/>
          <w:b/>
          <w:u w:val="single"/>
        </w:rPr>
        <w:t xml:space="preserve">Barriers to Diagnosis of Abuse </w:t>
      </w:r>
    </w:p>
    <w:p w14:paraId="4FD36F34" w14:textId="77777777" w:rsidR="00651B5E" w:rsidRPr="001F625E" w:rsidRDefault="00651B5E">
      <w:pPr>
        <w:ind w:left="75"/>
        <w:rPr>
          <w:rFonts w:ascii="Arial" w:hAnsi="Arial" w:cs="Arial"/>
          <w:b/>
        </w:rPr>
      </w:pPr>
    </w:p>
    <w:p w14:paraId="7D5DF999" w14:textId="77777777" w:rsidR="00651B5E" w:rsidRPr="001F625E" w:rsidRDefault="00651B5E">
      <w:pPr>
        <w:ind w:left="75"/>
        <w:jc w:val="center"/>
        <w:rPr>
          <w:rFonts w:ascii="Arial" w:hAnsi="Arial" w:cs="Arial"/>
          <w:b/>
        </w:rPr>
      </w:pPr>
      <w:r w:rsidRPr="001F625E">
        <w:rPr>
          <w:rFonts w:ascii="Arial" w:hAnsi="Arial" w:cs="Arial"/>
          <w:b/>
        </w:rPr>
        <w:t xml:space="preserve">“The biggest barrier to diagnosis is the existence of emotional blocks in the minds of Professionals. These can be so powerful that they prevent diagnosis even being considered in </w:t>
      </w:r>
      <w:proofErr w:type="gramStart"/>
      <w:r w:rsidRPr="001F625E">
        <w:rPr>
          <w:rFonts w:ascii="Arial" w:hAnsi="Arial" w:cs="Arial"/>
          <w:b/>
        </w:rPr>
        <w:t>quite obvious</w:t>
      </w:r>
      <w:proofErr w:type="gramEnd"/>
      <w:r w:rsidRPr="001F625E">
        <w:rPr>
          <w:rFonts w:ascii="Arial" w:hAnsi="Arial" w:cs="Arial"/>
          <w:b/>
        </w:rPr>
        <w:t xml:space="preserve"> cases. All those working with children should be warned that their overwhelming impulse on confronting their first case is to cover it up.” </w:t>
      </w:r>
    </w:p>
    <w:p w14:paraId="193D6F60" w14:textId="77777777" w:rsidR="00651B5E" w:rsidRPr="001F625E" w:rsidRDefault="00651B5E">
      <w:pPr>
        <w:ind w:left="75"/>
        <w:jc w:val="center"/>
        <w:rPr>
          <w:rFonts w:ascii="Arial" w:hAnsi="Arial" w:cs="Arial"/>
          <w:b/>
        </w:rPr>
      </w:pPr>
    </w:p>
    <w:p w14:paraId="64E6750A" w14:textId="77777777" w:rsidR="00651B5E" w:rsidRPr="001F625E" w:rsidRDefault="00651B5E">
      <w:pPr>
        <w:rPr>
          <w:rFonts w:ascii="Arial" w:hAnsi="Arial" w:cs="Arial"/>
        </w:rPr>
      </w:pPr>
      <w:r w:rsidRPr="001F625E">
        <w:rPr>
          <w:rFonts w:ascii="Arial" w:hAnsi="Arial" w:cs="Arial"/>
        </w:rPr>
        <w:t xml:space="preserve">It is important that you keep an open mind when dealing with what you think could be a case of child abuse. Follow your gut instinct if it is telling you that something isn’t right then it probably isn’t. Remember that 90% of child abuse is carried out by people that the children know and probably by people that you have dealt with </w:t>
      </w:r>
      <w:proofErr w:type="gramStart"/>
      <w:r w:rsidRPr="001F625E">
        <w:rPr>
          <w:rFonts w:ascii="Arial" w:hAnsi="Arial" w:cs="Arial"/>
        </w:rPr>
        <w:t>on a daily basis</w:t>
      </w:r>
      <w:proofErr w:type="gramEnd"/>
      <w:r w:rsidRPr="001F625E">
        <w:rPr>
          <w:rFonts w:ascii="Arial" w:hAnsi="Arial" w:cs="Arial"/>
        </w:rPr>
        <w:t xml:space="preserve">. Abusers can come from any background. </w:t>
      </w:r>
    </w:p>
    <w:p w14:paraId="7824DF30" w14:textId="77777777" w:rsidR="00651B5E" w:rsidRPr="001F625E" w:rsidRDefault="00651B5E">
      <w:pPr>
        <w:ind w:left="75"/>
        <w:rPr>
          <w:rFonts w:ascii="Arial" w:hAnsi="Arial" w:cs="Arial"/>
        </w:rPr>
      </w:pPr>
    </w:p>
    <w:p w14:paraId="39933D7B" w14:textId="77777777" w:rsidR="00651B5E" w:rsidRPr="001F625E" w:rsidRDefault="00651B5E">
      <w:pPr>
        <w:rPr>
          <w:rFonts w:ascii="Arial" w:hAnsi="Arial" w:cs="Arial"/>
          <w:b/>
          <w:u w:val="single"/>
        </w:rPr>
      </w:pPr>
      <w:r w:rsidRPr="001F625E">
        <w:rPr>
          <w:rFonts w:ascii="Arial" w:hAnsi="Arial" w:cs="Arial"/>
          <w:b/>
          <w:u w:val="single"/>
        </w:rPr>
        <w:t>Case Study</w:t>
      </w:r>
    </w:p>
    <w:p w14:paraId="60AA7A10" w14:textId="5343CD24" w:rsidR="00651B5E" w:rsidRPr="001F625E" w:rsidRDefault="00651B5E">
      <w:pPr>
        <w:rPr>
          <w:rFonts w:ascii="Arial" w:hAnsi="Arial" w:cs="Arial"/>
        </w:rPr>
      </w:pPr>
      <w:r w:rsidRPr="001F625E">
        <w:rPr>
          <w:rFonts w:ascii="Arial" w:hAnsi="Arial" w:cs="Arial"/>
        </w:rPr>
        <w:t xml:space="preserve">Lauren Wright died when she was six years old. When she </w:t>
      </w:r>
      <w:proofErr w:type="gramStart"/>
      <w:r w:rsidRPr="001F625E">
        <w:rPr>
          <w:rFonts w:ascii="Arial" w:hAnsi="Arial" w:cs="Arial"/>
        </w:rPr>
        <w:t>died</w:t>
      </w:r>
      <w:proofErr w:type="gramEnd"/>
      <w:r w:rsidRPr="001F625E">
        <w:rPr>
          <w:rFonts w:ascii="Arial" w:hAnsi="Arial" w:cs="Arial"/>
        </w:rPr>
        <w:t xml:space="preserve"> she weighed only 2 stone. She had often turned up at school with bruises that were explained away. </w:t>
      </w:r>
    </w:p>
    <w:p w14:paraId="0719A49D" w14:textId="77777777" w:rsidR="00651B5E" w:rsidRPr="001F625E" w:rsidRDefault="00651B5E">
      <w:pPr>
        <w:rPr>
          <w:rFonts w:ascii="Arial" w:hAnsi="Arial" w:cs="Arial"/>
        </w:rPr>
      </w:pPr>
      <w:r w:rsidRPr="001F625E">
        <w:rPr>
          <w:rFonts w:ascii="Arial" w:hAnsi="Arial" w:cs="Arial"/>
        </w:rPr>
        <w:t>At the enquiry her teacher said “</w:t>
      </w:r>
      <w:r w:rsidRPr="001F625E">
        <w:rPr>
          <w:rFonts w:ascii="Arial" w:hAnsi="Arial" w:cs="Arial"/>
          <w:i/>
        </w:rPr>
        <w:t>Lots of times, she was covered with lots of small bruises, and with major bruises about once a month. These would include black eyes</w:t>
      </w:r>
      <w:r w:rsidRPr="001F625E">
        <w:rPr>
          <w:rFonts w:ascii="Arial" w:hAnsi="Arial" w:cs="Arial"/>
        </w:rPr>
        <w:t xml:space="preserve">, </w:t>
      </w:r>
      <w:r w:rsidRPr="001F625E">
        <w:rPr>
          <w:rFonts w:ascii="Arial" w:hAnsi="Arial" w:cs="Arial"/>
          <w:i/>
        </w:rPr>
        <w:t>bruising on her face and scratches across her back</w:t>
      </w:r>
      <w:r w:rsidRPr="001F625E">
        <w:rPr>
          <w:rFonts w:ascii="Arial" w:hAnsi="Arial" w:cs="Arial"/>
        </w:rPr>
        <w:t xml:space="preserve">” Her head teacher </w:t>
      </w:r>
      <w:proofErr w:type="gramStart"/>
      <w:r w:rsidRPr="001F625E">
        <w:rPr>
          <w:rFonts w:ascii="Arial" w:hAnsi="Arial" w:cs="Arial"/>
        </w:rPr>
        <w:t>said</w:t>
      </w:r>
      <w:proofErr w:type="gramEnd"/>
      <w:r w:rsidRPr="001F625E">
        <w:rPr>
          <w:rFonts w:ascii="Arial" w:hAnsi="Arial" w:cs="Arial"/>
        </w:rPr>
        <w:t xml:space="preserve"> </w:t>
      </w:r>
      <w:proofErr w:type="gramStart"/>
      <w:r w:rsidRPr="001F625E">
        <w:rPr>
          <w:rFonts w:ascii="Arial" w:hAnsi="Arial" w:cs="Arial"/>
        </w:rPr>
        <w:t xml:space="preserve">“ </w:t>
      </w:r>
      <w:r w:rsidRPr="001F625E">
        <w:rPr>
          <w:rFonts w:ascii="Arial" w:hAnsi="Arial" w:cs="Arial"/>
          <w:i/>
        </w:rPr>
        <w:t>Her</w:t>
      </w:r>
      <w:proofErr w:type="gramEnd"/>
      <w:r w:rsidRPr="001F625E">
        <w:rPr>
          <w:rFonts w:ascii="Arial" w:hAnsi="Arial" w:cs="Arial"/>
          <w:i/>
        </w:rPr>
        <w:t xml:space="preserve"> physical deterioration had been apparent for at least five months before</w:t>
      </w:r>
      <w:r w:rsidRPr="001F625E">
        <w:rPr>
          <w:rFonts w:ascii="Arial" w:hAnsi="Arial" w:cs="Arial"/>
        </w:rPr>
        <w:t xml:space="preserve"> </w:t>
      </w:r>
      <w:r w:rsidRPr="001F625E">
        <w:rPr>
          <w:rFonts w:ascii="Arial" w:hAnsi="Arial" w:cs="Arial"/>
          <w:i/>
        </w:rPr>
        <w:t>she died.”</w:t>
      </w:r>
    </w:p>
    <w:p w14:paraId="7DCCC49E" w14:textId="77777777" w:rsidR="00651B5E" w:rsidRPr="001F625E" w:rsidRDefault="00651B5E">
      <w:pPr>
        <w:rPr>
          <w:rFonts w:ascii="Arial" w:hAnsi="Arial" w:cs="Arial"/>
        </w:rPr>
      </w:pPr>
      <w:r w:rsidRPr="001F625E">
        <w:rPr>
          <w:rFonts w:ascii="Arial" w:hAnsi="Arial" w:cs="Arial"/>
        </w:rPr>
        <w:t xml:space="preserve">It was found that Lauren’s </w:t>
      </w:r>
      <w:proofErr w:type="gramStart"/>
      <w:r w:rsidRPr="001F625E">
        <w:rPr>
          <w:rFonts w:ascii="Arial" w:hAnsi="Arial" w:cs="Arial"/>
        </w:rPr>
        <w:t>step mother</w:t>
      </w:r>
      <w:proofErr w:type="gramEnd"/>
      <w:r w:rsidRPr="001F625E">
        <w:rPr>
          <w:rFonts w:ascii="Arial" w:hAnsi="Arial" w:cs="Arial"/>
        </w:rPr>
        <w:t xml:space="preserve"> had been responsible for her death.</w:t>
      </w:r>
    </w:p>
    <w:p w14:paraId="339FDA55" w14:textId="77777777" w:rsidR="00651B5E" w:rsidRPr="001F625E" w:rsidRDefault="00651B5E">
      <w:pPr>
        <w:rPr>
          <w:rFonts w:ascii="Arial" w:hAnsi="Arial" w:cs="Arial"/>
          <w:b/>
        </w:rPr>
      </w:pPr>
      <w:proofErr w:type="gramStart"/>
      <w:r w:rsidRPr="001F625E">
        <w:rPr>
          <w:rFonts w:ascii="Arial" w:hAnsi="Arial" w:cs="Arial"/>
          <w:b/>
        </w:rPr>
        <w:t>So</w:t>
      </w:r>
      <w:proofErr w:type="gramEnd"/>
      <w:r w:rsidRPr="001F625E">
        <w:rPr>
          <w:rFonts w:ascii="Arial" w:hAnsi="Arial" w:cs="Arial"/>
          <w:b/>
        </w:rPr>
        <w:t xml:space="preserve"> what went wrong?</w:t>
      </w:r>
    </w:p>
    <w:p w14:paraId="1687CF51" w14:textId="77777777" w:rsidR="00651B5E" w:rsidRPr="001F625E" w:rsidRDefault="00651B5E">
      <w:pPr>
        <w:rPr>
          <w:rFonts w:ascii="Arial" w:hAnsi="Arial" w:cs="Arial"/>
        </w:rPr>
      </w:pPr>
      <w:r w:rsidRPr="001F625E">
        <w:rPr>
          <w:rFonts w:ascii="Arial" w:hAnsi="Arial" w:cs="Arial"/>
        </w:rPr>
        <w:t xml:space="preserve">* Laurens </w:t>
      </w:r>
      <w:proofErr w:type="gramStart"/>
      <w:r w:rsidRPr="001F625E">
        <w:rPr>
          <w:rFonts w:ascii="Arial" w:hAnsi="Arial" w:cs="Arial"/>
        </w:rPr>
        <w:t>step mother</w:t>
      </w:r>
      <w:proofErr w:type="gramEnd"/>
      <w:r w:rsidRPr="001F625E">
        <w:rPr>
          <w:rFonts w:ascii="Arial" w:hAnsi="Arial" w:cs="Arial"/>
        </w:rPr>
        <w:t xml:space="preserve"> was a member of staff at the school and because the staff had not had adequate child protection training or </w:t>
      </w:r>
      <w:proofErr w:type="gramStart"/>
      <w:r w:rsidRPr="001F625E">
        <w:rPr>
          <w:rFonts w:ascii="Arial" w:hAnsi="Arial" w:cs="Arial"/>
        </w:rPr>
        <w:t>support</w:t>
      </w:r>
      <w:proofErr w:type="gramEnd"/>
      <w:r w:rsidRPr="001F625E">
        <w:rPr>
          <w:rFonts w:ascii="Arial" w:hAnsi="Arial" w:cs="Arial"/>
        </w:rPr>
        <w:t xml:space="preserve"> they were unable to see past this and so no referral was ever made to social services. </w:t>
      </w:r>
    </w:p>
    <w:p w14:paraId="73290122" w14:textId="77777777" w:rsidR="00651B5E" w:rsidRPr="001F625E" w:rsidRDefault="00651B5E">
      <w:pPr>
        <w:rPr>
          <w:rFonts w:ascii="Arial" w:hAnsi="Arial" w:cs="Arial"/>
        </w:rPr>
      </w:pPr>
    </w:p>
    <w:p w14:paraId="071D63BA" w14:textId="77777777" w:rsidR="00651B5E" w:rsidRPr="001F625E" w:rsidRDefault="00651B5E">
      <w:pPr>
        <w:rPr>
          <w:rFonts w:ascii="Arial" w:hAnsi="Arial" w:cs="Arial"/>
        </w:rPr>
      </w:pPr>
      <w:r w:rsidRPr="001F625E">
        <w:rPr>
          <w:rFonts w:ascii="Arial" w:hAnsi="Arial" w:cs="Arial"/>
        </w:rPr>
        <w:t xml:space="preserve">You may be worried or afraid about sharing the concerns you have, and what will happen as a result – especially as you will be carrying on working with the family. You may not be sure that a child is </w:t>
      </w:r>
      <w:proofErr w:type="gramStart"/>
      <w:r w:rsidRPr="001F625E">
        <w:rPr>
          <w:rFonts w:ascii="Arial" w:hAnsi="Arial" w:cs="Arial"/>
        </w:rPr>
        <w:t>actually being</w:t>
      </w:r>
      <w:proofErr w:type="gramEnd"/>
      <w:r w:rsidRPr="001F625E">
        <w:rPr>
          <w:rFonts w:ascii="Arial" w:hAnsi="Arial" w:cs="Arial"/>
        </w:rPr>
        <w:t xml:space="preserve"> </w:t>
      </w:r>
      <w:proofErr w:type="gramStart"/>
      <w:r w:rsidRPr="001F625E">
        <w:rPr>
          <w:rFonts w:ascii="Arial" w:hAnsi="Arial" w:cs="Arial"/>
        </w:rPr>
        <w:t>harmed, or</w:t>
      </w:r>
      <w:proofErr w:type="gramEnd"/>
      <w:r w:rsidRPr="001F625E">
        <w:rPr>
          <w:rFonts w:ascii="Arial" w:hAnsi="Arial" w:cs="Arial"/>
        </w:rPr>
        <w:t xml:space="preserve"> think that you do not have enough information to pass on.</w:t>
      </w:r>
    </w:p>
    <w:p w14:paraId="0C96529A" w14:textId="77777777" w:rsidR="00684085" w:rsidRDefault="00684085">
      <w:pPr>
        <w:rPr>
          <w:rFonts w:ascii="Arial" w:hAnsi="Arial" w:cs="Arial"/>
          <w:b/>
        </w:rPr>
      </w:pPr>
    </w:p>
    <w:p w14:paraId="0D87791E" w14:textId="1EADCCCB" w:rsidR="00651B5E" w:rsidRPr="001F625E" w:rsidRDefault="00651B5E">
      <w:pPr>
        <w:rPr>
          <w:rFonts w:ascii="Arial" w:hAnsi="Arial" w:cs="Arial"/>
          <w:b/>
        </w:rPr>
      </w:pPr>
      <w:r w:rsidRPr="001F625E">
        <w:rPr>
          <w:rFonts w:ascii="Arial" w:hAnsi="Arial" w:cs="Arial"/>
          <w:b/>
        </w:rPr>
        <w:t>But Remember</w:t>
      </w:r>
    </w:p>
    <w:p w14:paraId="66F55101" w14:textId="53BCF445" w:rsidR="00651B5E" w:rsidRPr="001F625E" w:rsidRDefault="00651B5E">
      <w:pPr>
        <w:rPr>
          <w:rFonts w:ascii="Arial" w:hAnsi="Arial" w:cs="Arial"/>
        </w:rPr>
      </w:pPr>
      <w:r w:rsidRPr="001F625E">
        <w:rPr>
          <w:rFonts w:ascii="Arial" w:hAnsi="Arial" w:cs="Arial"/>
        </w:rPr>
        <w:t xml:space="preserve">Unless you tell someone, there can be no way of checking </w:t>
      </w:r>
      <w:proofErr w:type="gramStart"/>
      <w:r w:rsidRPr="001F625E">
        <w:rPr>
          <w:rFonts w:ascii="Arial" w:hAnsi="Arial" w:cs="Arial"/>
        </w:rPr>
        <w:t>whether or not</w:t>
      </w:r>
      <w:proofErr w:type="gramEnd"/>
      <w:r w:rsidRPr="001F625E">
        <w:rPr>
          <w:rFonts w:ascii="Arial" w:hAnsi="Arial" w:cs="Arial"/>
        </w:rPr>
        <w:t xml:space="preserve"> that child </w:t>
      </w:r>
      <w:proofErr w:type="gramStart"/>
      <w:r w:rsidRPr="001F625E">
        <w:rPr>
          <w:rFonts w:ascii="Arial" w:hAnsi="Arial" w:cs="Arial"/>
        </w:rPr>
        <w:t>is in need of</w:t>
      </w:r>
      <w:proofErr w:type="gramEnd"/>
      <w:r w:rsidRPr="001F625E">
        <w:rPr>
          <w:rFonts w:ascii="Arial" w:hAnsi="Arial" w:cs="Arial"/>
        </w:rPr>
        <w:t xml:space="preserve"> help. </w:t>
      </w:r>
      <w:proofErr w:type="gramStart"/>
      <w:r w:rsidRPr="001F625E">
        <w:rPr>
          <w:rFonts w:ascii="Arial" w:hAnsi="Arial" w:cs="Arial"/>
          <w:b/>
        </w:rPr>
        <w:t>SO</w:t>
      </w:r>
      <w:proofErr w:type="gramEnd"/>
      <w:r w:rsidRPr="001F625E">
        <w:rPr>
          <w:rFonts w:ascii="Arial" w:hAnsi="Arial" w:cs="Arial"/>
          <w:b/>
        </w:rPr>
        <w:t xml:space="preserve"> TALK IT THROUGH WITH THE MANAGER IMMEDIATELY</w:t>
      </w:r>
      <w:r w:rsidRPr="001F625E">
        <w:rPr>
          <w:rFonts w:ascii="Arial" w:hAnsi="Arial" w:cs="Arial"/>
        </w:rPr>
        <w:t>.</w:t>
      </w:r>
      <w:r w:rsidR="00684085">
        <w:rPr>
          <w:rFonts w:ascii="Arial" w:hAnsi="Arial" w:cs="Arial"/>
        </w:rPr>
        <w:t xml:space="preserve"> </w:t>
      </w:r>
      <w:r w:rsidRPr="001F625E">
        <w:rPr>
          <w:rFonts w:ascii="Arial" w:hAnsi="Arial" w:cs="Arial"/>
        </w:rPr>
        <w:t xml:space="preserve">In the absence of the Manager, talk to the </w:t>
      </w:r>
      <w:r w:rsidR="00684085">
        <w:rPr>
          <w:rFonts w:ascii="Arial" w:hAnsi="Arial" w:cs="Arial"/>
        </w:rPr>
        <w:t>Director/</w:t>
      </w:r>
      <w:r w:rsidRPr="001F625E">
        <w:rPr>
          <w:rFonts w:ascii="Arial" w:hAnsi="Arial" w:cs="Arial"/>
        </w:rPr>
        <w:t>Duty Manager but no-one else, confidentiality is essential.</w:t>
      </w:r>
    </w:p>
    <w:p w14:paraId="6C318002" w14:textId="77777777" w:rsidR="00651B5E" w:rsidRPr="001F625E" w:rsidRDefault="00651B5E">
      <w:pPr>
        <w:rPr>
          <w:rFonts w:ascii="Arial" w:hAnsi="Arial" w:cs="Arial"/>
          <w:b/>
          <w:u w:val="single"/>
        </w:rPr>
      </w:pPr>
    </w:p>
    <w:p w14:paraId="4208B51A" w14:textId="77777777" w:rsidR="00651B5E" w:rsidRPr="001F625E" w:rsidRDefault="00651B5E">
      <w:pPr>
        <w:rPr>
          <w:rFonts w:ascii="Arial" w:hAnsi="Arial" w:cs="Arial"/>
          <w:b/>
          <w:u w:val="single"/>
        </w:rPr>
      </w:pPr>
      <w:r w:rsidRPr="001F625E">
        <w:rPr>
          <w:rFonts w:ascii="Arial" w:hAnsi="Arial" w:cs="Arial"/>
          <w:b/>
          <w:u w:val="single"/>
        </w:rPr>
        <w:lastRenderedPageBreak/>
        <w:t>What is Abuse?</w:t>
      </w:r>
    </w:p>
    <w:p w14:paraId="63188155" w14:textId="77777777" w:rsidR="00651B5E" w:rsidRPr="001F625E" w:rsidRDefault="00651B5E">
      <w:pPr>
        <w:rPr>
          <w:rFonts w:ascii="Arial" w:hAnsi="Arial" w:cs="Arial"/>
        </w:rPr>
      </w:pPr>
      <w:r w:rsidRPr="001F625E">
        <w:rPr>
          <w:rFonts w:ascii="Arial" w:hAnsi="Arial" w:cs="Arial"/>
        </w:rPr>
        <w:t xml:space="preserve">A person may abuse or neglect a child by inflicting harm or by failing to prevent harm. Children and young people may be abused in a family, an institution or community setting: by those known to them or, more rarely, by a stranger. </w:t>
      </w:r>
    </w:p>
    <w:p w14:paraId="3E268062" w14:textId="77777777" w:rsidR="00651B5E" w:rsidRPr="001F625E" w:rsidRDefault="00651B5E">
      <w:pPr>
        <w:rPr>
          <w:rFonts w:ascii="Arial" w:hAnsi="Arial" w:cs="Arial"/>
        </w:rPr>
      </w:pPr>
    </w:p>
    <w:p w14:paraId="6617F5A8" w14:textId="77777777" w:rsidR="00651B5E" w:rsidRPr="001F625E" w:rsidRDefault="00651B5E">
      <w:pPr>
        <w:rPr>
          <w:rFonts w:ascii="Arial" w:hAnsi="Arial" w:cs="Arial"/>
          <w:b/>
          <w:u w:val="single"/>
        </w:rPr>
      </w:pPr>
      <w:r w:rsidRPr="001F625E">
        <w:rPr>
          <w:rFonts w:ascii="Arial" w:hAnsi="Arial" w:cs="Arial"/>
          <w:b/>
          <w:u w:val="single"/>
        </w:rPr>
        <w:t xml:space="preserve">Types of Abuse </w:t>
      </w:r>
    </w:p>
    <w:p w14:paraId="403827DD" w14:textId="77777777" w:rsidR="00651B5E" w:rsidRPr="001F625E" w:rsidRDefault="00651B5E">
      <w:pPr>
        <w:rPr>
          <w:rFonts w:ascii="Arial" w:hAnsi="Arial" w:cs="Arial"/>
        </w:rPr>
      </w:pPr>
      <w:r w:rsidRPr="001F625E">
        <w:rPr>
          <w:rFonts w:ascii="Arial" w:hAnsi="Arial" w:cs="Arial"/>
        </w:rPr>
        <w:t xml:space="preserve">There are four types of abuse that can occur they are </w:t>
      </w:r>
    </w:p>
    <w:p w14:paraId="455E3076" w14:textId="77777777" w:rsidR="00651B5E" w:rsidRPr="001F625E" w:rsidRDefault="00651B5E">
      <w:pPr>
        <w:rPr>
          <w:rFonts w:ascii="Arial" w:hAnsi="Arial" w:cs="Arial"/>
        </w:rPr>
      </w:pPr>
    </w:p>
    <w:p w14:paraId="4975FD47" w14:textId="77777777" w:rsidR="00651B5E" w:rsidRPr="001F625E" w:rsidRDefault="00651B5E">
      <w:pPr>
        <w:numPr>
          <w:ilvl w:val="0"/>
          <w:numId w:val="5"/>
        </w:numPr>
        <w:rPr>
          <w:rFonts w:ascii="Arial" w:hAnsi="Arial" w:cs="Arial"/>
          <w:b/>
        </w:rPr>
      </w:pPr>
      <w:r w:rsidRPr="001F625E">
        <w:rPr>
          <w:rFonts w:ascii="Arial" w:hAnsi="Arial" w:cs="Arial"/>
          <w:b/>
        </w:rPr>
        <w:t>Physical Abuse</w:t>
      </w:r>
    </w:p>
    <w:p w14:paraId="4E826189" w14:textId="77777777" w:rsidR="00651B5E" w:rsidRPr="001F625E" w:rsidRDefault="00651B5E">
      <w:pPr>
        <w:numPr>
          <w:ilvl w:val="0"/>
          <w:numId w:val="5"/>
        </w:numPr>
        <w:rPr>
          <w:rFonts w:ascii="Arial" w:hAnsi="Arial" w:cs="Arial"/>
          <w:b/>
        </w:rPr>
      </w:pPr>
      <w:r w:rsidRPr="001F625E">
        <w:rPr>
          <w:rFonts w:ascii="Arial" w:hAnsi="Arial" w:cs="Arial"/>
          <w:b/>
        </w:rPr>
        <w:t>Emotional Abuse</w:t>
      </w:r>
    </w:p>
    <w:p w14:paraId="7AE4AF50" w14:textId="77777777" w:rsidR="00651B5E" w:rsidRPr="001F625E" w:rsidRDefault="00651B5E">
      <w:pPr>
        <w:numPr>
          <w:ilvl w:val="0"/>
          <w:numId w:val="5"/>
        </w:numPr>
        <w:rPr>
          <w:rFonts w:ascii="Arial" w:hAnsi="Arial" w:cs="Arial"/>
          <w:b/>
        </w:rPr>
      </w:pPr>
      <w:r w:rsidRPr="001F625E">
        <w:rPr>
          <w:rFonts w:ascii="Arial" w:hAnsi="Arial" w:cs="Arial"/>
          <w:b/>
        </w:rPr>
        <w:t>Neglect</w:t>
      </w:r>
    </w:p>
    <w:p w14:paraId="32269B81" w14:textId="77777777" w:rsidR="00651B5E" w:rsidRPr="001F625E" w:rsidRDefault="00651B5E">
      <w:pPr>
        <w:numPr>
          <w:ilvl w:val="0"/>
          <w:numId w:val="5"/>
        </w:numPr>
        <w:rPr>
          <w:rFonts w:ascii="Arial" w:hAnsi="Arial" w:cs="Arial"/>
          <w:b/>
        </w:rPr>
      </w:pPr>
      <w:r w:rsidRPr="001F625E">
        <w:rPr>
          <w:rFonts w:ascii="Arial" w:hAnsi="Arial" w:cs="Arial"/>
          <w:b/>
        </w:rPr>
        <w:t>Sexual Abuse</w:t>
      </w:r>
    </w:p>
    <w:p w14:paraId="0E287F0E" w14:textId="77777777" w:rsidR="00651B5E" w:rsidRPr="001F625E" w:rsidRDefault="00651B5E">
      <w:pPr>
        <w:rPr>
          <w:rFonts w:ascii="Arial" w:hAnsi="Arial" w:cs="Arial"/>
        </w:rPr>
      </w:pPr>
    </w:p>
    <w:p w14:paraId="429EF1BC" w14:textId="77777777" w:rsidR="00651B5E" w:rsidRPr="001F625E" w:rsidRDefault="00651B5E">
      <w:pPr>
        <w:rPr>
          <w:rFonts w:ascii="Arial" w:hAnsi="Arial" w:cs="Arial"/>
        </w:rPr>
      </w:pPr>
      <w:r w:rsidRPr="001F625E">
        <w:rPr>
          <w:rFonts w:ascii="Arial" w:hAnsi="Arial" w:cs="Arial"/>
        </w:rPr>
        <w:t>To remember this just use PENS.</w:t>
      </w:r>
    </w:p>
    <w:p w14:paraId="66AC953B" w14:textId="77777777" w:rsidR="00651B5E" w:rsidRPr="001F625E" w:rsidRDefault="00651B5E">
      <w:pPr>
        <w:rPr>
          <w:rFonts w:ascii="Arial" w:hAnsi="Arial" w:cs="Arial"/>
        </w:rPr>
      </w:pPr>
    </w:p>
    <w:p w14:paraId="05E5F3C5" w14:textId="77777777" w:rsidR="00651B5E" w:rsidRPr="001F625E" w:rsidRDefault="00651B5E">
      <w:pPr>
        <w:rPr>
          <w:rFonts w:ascii="Arial" w:hAnsi="Arial" w:cs="Arial"/>
          <w:b/>
          <w:u w:val="single"/>
        </w:rPr>
      </w:pPr>
      <w:r w:rsidRPr="001F625E">
        <w:rPr>
          <w:rFonts w:ascii="Arial" w:hAnsi="Arial" w:cs="Arial"/>
          <w:b/>
          <w:u w:val="single"/>
        </w:rPr>
        <w:t xml:space="preserve">Physical Abuse </w:t>
      </w:r>
    </w:p>
    <w:p w14:paraId="61C57F4B" w14:textId="77777777" w:rsidR="00651B5E" w:rsidRPr="001F625E" w:rsidRDefault="00651B5E">
      <w:pPr>
        <w:rPr>
          <w:rFonts w:ascii="Arial" w:hAnsi="Arial" w:cs="Arial"/>
        </w:rPr>
      </w:pPr>
      <w:r w:rsidRPr="001F625E">
        <w:rPr>
          <w:rFonts w:ascii="Arial" w:hAnsi="Arial" w:cs="Arial"/>
        </w:rPr>
        <w:t>This implies direct physical, harmful action against someone. This can include the following things:</w:t>
      </w:r>
    </w:p>
    <w:p w14:paraId="70B138F5" w14:textId="77777777" w:rsidR="00651B5E" w:rsidRPr="001F625E" w:rsidRDefault="00651B5E">
      <w:pPr>
        <w:numPr>
          <w:ilvl w:val="0"/>
          <w:numId w:val="5"/>
        </w:numPr>
        <w:rPr>
          <w:rFonts w:ascii="Arial" w:hAnsi="Arial" w:cs="Arial"/>
        </w:rPr>
      </w:pPr>
      <w:r w:rsidRPr="001F625E">
        <w:rPr>
          <w:rFonts w:ascii="Arial" w:hAnsi="Arial" w:cs="Arial"/>
        </w:rPr>
        <w:t xml:space="preserve">Hitting </w:t>
      </w:r>
    </w:p>
    <w:p w14:paraId="59E3119A" w14:textId="77777777" w:rsidR="00651B5E" w:rsidRPr="001F625E" w:rsidRDefault="00651B5E">
      <w:pPr>
        <w:numPr>
          <w:ilvl w:val="0"/>
          <w:numId w:val="5"/>
        </w:numPr>
        <w:rPr>
          <w:rFonts w:ascii="Arial" w:hAnsi="Arial" w:cs="Arial"/>
        </w:rPr>
      </w:pPr>
      <w:r w:rsidRPr="001F625E">
        <w:rPr>
          <w:rFonts w:ascii="Arial" w:hAnsi="Arial" w:cs="Arial"/>
        </w:rPr>
        <w:t>Throwing</w:t>
      </w:r>
    </w:p>
    <w:p w14:paraId="772731DC" w14:textId="77777777" w:rsidR="00651B5E" w:rsidRPr="001F625E" w:rsidRDefault="00651B5E">
      <w:pPr>
        <w:numPr>
          <w:ilvl w:val="0"/>
          <w:numId w:val="5"/>
        </w:numPr>
        <w:rPr>
          <w:rFonts w:ascii="Arial" w:hAnsi="Arial" w:cs="Arial"/>
        </w:rPr>
      </w:pPr>
      <w:r w:rsidRPr="001F625E">
        <w:rPr>
          <w:rFonts w:ascii="Arial" w:hAnsi="Arial" w:cs="Arial"/>
        </w:rPr>
        <w:t>Shaking</w:t>
      </w:r>
    </w:p>
    <w:p w14:paraId="35B0BADC" w14:textId="77777777" w:rsidR="00651B5E" w:rsidRPr="001F625E" w:rsidRDefault="00651B5E">
      <w:pPr>
        <w:numPr>
          <w:ilvl w:val="0"/>
          <w:numId w:val="5"/>
        </w:numPr>
        <w:rPr>
          <w:rFonts w:ascii="Arial" w:hAnsi="Arial" w:cs="Arial"/>
        </w:rPr>
      </w:pPr>
      <w:r w:rsidRPr="001F625E">
        <w:rPr>
          <w:rFonts w:ascii="Arial" w:hAnsi="Arial" w:cs="Arial"/>
        </w:rPr>
        <w:t>Burning</w:t>
      </w:r>
    </w:p>
    <w:p w14:paraId="57FD602A" w14:textId="77777777" w:rsidR="00651B5E" w:rsidRPr="001F625E" w:rsidRDefault="00651B5E">
      <w:pPr>
        <w:numPr>
          <w:ilvl w:val="0"/>
          <w:numId w:val="5"/>
        </w:numPr>
        <w:rPr>
          <w:rFonts w:ascii="Arial" w:hAnsi="Arial" w:cs="Arial"/>
        </w:rPr>
      </w:pPr>
      <w:r w:rsidRPr="001F625E">
        <w:rPr>
          <w:rFonts w:ascii="Arial" w:hAnsi="Arial" w:cs="Arial"/>
        </w:rPr>
        <w:t>Scalding</w:t>
      </w:r>
    </w:p>
    <w:p w14:paraId="2E5F07B9" w14:textId="77777777" w:rsidR="00651B5E" w:rsidRPr="001F625E" w:rsidRDefault="00651B5E">
      <w:pPr>
        <w:numPr>
          <w:ilvl w:val="0"/>
          <w:numId w:val="5"/>
        </w:numPr>
        <w:rPr>
          <w:rFonts w:ascii="Arial" w:hAnsi="Arial" w:cs="Arial"/>
        </w:rPr>
      </w:pPr>
      <w:r w:rsidRPr="001F625E">
        <w:rPr>
          <w:rFonts w:ascii="Arial" w:hAnsi="Arial" w:cs="Arial"/>
        </w:rPr>
        <w:t>Poisoning</w:t>
      </w:r>
    </w:p>
    <w:p w14:paraId="0EB7FD3B" w14:textId="77777777" w:rsidR="00651B5E" w:rsidRPr="001F625E" w:rsidRDefault="00651B5E">
      <w:pPr>
        <w:numPr>
          <w:ilvl w:val="0"/>
          <w:numId w:val="5"/>
        </w:numPr>
        <w:rPr>
          <w:rFonts w:ascii="Arial" w:hAnsi="Arial" w:cs="Arial"/>
        </w:rPr>
      </w:pPr>
      <w:r w:rsidRPr="001F625E">
        <w:rPr>
          <w:rFonts w:ascii="Arial" w:hAnsi="Arial" w:cs="Arial"/>
        </w:rPr>
        <w:t>Drowning</w:t>
      </w:r>
    </w:p>
    <w:p w14:paraId="437A7CAD" w14:textId="77777777" w:rsidR="00651B5E" w:rsidRPr="001F625E" w:rsidRDefault="00651B5E">
      <w:pPr>
        <w:numPr>
          <w:ilvl w:val="0"/>
          <w:numId w:val="5"/>
        </w:numPr>
        <w:rPr>
          <w:rFonts w:ascii="Arial" w:hAnsi="Arial" w:cs="Arial"/>
        </w:rPr>
      </w:pPr>
      <w:r w:rsidRPr="001F625E">
        <w:rPr>
          <w:rFonts w:ascii="Arial" w:hAnsi="Arial" w:cs="Arial"/>
        </w:rPr>
        <w:t>Suffocating</w:t>
      </w:r>
    </w:p>
    <w:p w14:paraId="4D0DD42F" w14:textId="77777777" w:rsidR="00651B5E" w:rsidRPr="001F625E" w:rsidRDefault="00651B5E">
      <w:pPr>
        <w:numPr>
          <w:ilvl w:val="0"/>
          <w:numId w:val="5"/>
        </w:numPr>
        <w:rPr>
          <w:rFonts w:ascii="Arial" w:hAnsi="Arial" w:cs="Arial"/>
        </w:rPr>
      </w:pPr>
      <w:r w:rsidRPr="001F625E">
        <w:rPr>
          <w:rFonts w:ascii="Arial" w:hAnsi="Arial" w:cs="Arial"/>
        </w:rPr>
        <w:t>Fabricated and induced illness.</w:t>
      </w:r>
    </w:p>
    <w:p w14:paraId="2691F906" w14:textId="77777777" w:rsidR="00651B5E" w:rsidRPr="001F625E" w:rsidRDefault="00651B5E">
      <w:pPr>
        <w:rPr>
          <w:rFonts w:ascii="Arial" w:hAnsi="Arial" w:cs="Arial"/>
        </w:rPr>
      </w:pPr>
    </w:p>
    <w:p w14:paraId="490B2EE0" w14:textId="77777777" w:rsidR="00651B5E" w:rsidRPr="001F625E" w:rsidRDefault="00651B5E">
      <w:pPr>
        <w:pStyle w:val="Title"/>
        <w:jc w:val="left"/>
        <w:rPr>
          <w:rFonts w:ascii="Arial" w:hAnsi="Arial" w:cs="Arial"/>
          <w:i w:val="0"/>
          <w:sz w:val="24"/>
          <w:u w:val="none"/>
        </w:rPr>
      </w:pPr>
      <w:r w:rsidRPr="001F625E">
        <w:rPr>
          <w:rFonts w:ascii="Arial" w:hAnsi="Arial" w:cs="Arial"/>
          <w:i w:val="0"/>
          <w:sz w:val="24"/>
          <w:u w:val="none"/>
        </w:rPr>
        <w:t xml:space="preserve">Possible Signs </w:t>
      </w:r>
    </w:p>
    <w:p w14:paraId="4D121D18"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 xml:space="preserve">Any bruise to a baby – pre-walking stage (less than 1% seen are non-accidental) </w:t>
      </w:r>
    </w:p>
    <w:p w14:paraId="4AF2F3C4" w14:textId="77777777" w:rsidR="00651B5E" w:rsidRPr="001F625E" w:rsidRDefault="00651B5E">
      <w:pPr>
        <w:pStyle w:val="Title"/>
        <w:numPr>
          <w:ilvl w:val="0"/>
          <w:numId w:val="10"/>
        </w:numPr>
        <w:jc w:val="left"/>
        <w:rPr>
          <w:rFonts w:ascii="Arial" w:hAnsi="Arial" w:cs="Arial"/>
          <w:b w:val="0"/>
          <w:bCs w:val="0"/>
          <w:i w:val="0"/>
          <w:iCs w:val="0"/>
          <w:sz w:val="24"/>
          <w:u w:val="none"/>
        </w:rPr>
      </w:pPr>
      <w:r w:rsidRPr="001F625E">
        <w:rPr>
          <w:rFonts w:ascii="Arial" w:hAnsi="Arial" w:cs="Arial"/>
          <w:b w:val="0"/>
          <w:bCs w:val="0"/>
          <w:i w:val="0"/>
          <w:iCs w:val="0"/>
          <w:sz w:val="24"/>
          <w:u w:val="none"/>
        </w:rPr>
        <w:t xml:space="preserve">Multiple bruises- in clusters, often on the upper arm, outside of the thigh, also bruises that vary in colour which could indicate new and fresh bruising. </w:t>
      </w:r>
    </w:p>
    <w:p w14:paraId="657E7C12"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Unexplained injuries or burns, particularly if they are recurrent</w:t>
      </w:r>
    </w:p>
    <w:p w14:paraId="406A9E86"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Improbable excuses given to explain injuries</w:t>
      </w:r>
    </w:p>
    <w:p w14:paraId="5550484E"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Refusal to discuss injuries</w:t>
      </w:r>
    </w:p>
    <w:p w14:paraId="03F2B913"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Untreated injuries</w:t>
      </w:r>
    </w:p>
    <w:p w14:paraId="11B2AE20"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Admission of punishment which appears excessive</w:t>
      </w:r>
    </w:p>
    <w:p w14:paraId="0ECEB926"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Fear of parents being contacted</w:t>
      </w:r>
    </w:p>
    <w:p w14:paraId="2BA1B123"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Bald patches</w:t>
      </w:r>
    </w:p>
    <w:p w14:paraId="75154661"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Withdrawal from physical contact</w:t>
      </w:r>
    </w:p>
    <w:p w14:paraId="4C3A000F"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Arms and legs covered in hot weather</w:t>
      </w:r>
    </w:p>
    <w:p w14:paraId="68210CFF"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Fear of returning home</w:t>
      </w:r>
    </w:p>
    <w:p w14:paraId="56FC92C3"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lastRenderedPageBreak/>
        <w:t>Fear of medical help</w:t>
      </w:r>
    </w:p>
    <w:p w14:paraId="329733E8" w14:textId="77777777" w:rsidR="00651B5E" w:rsidRPr="001F625E" w:rsidRDefault="00651B5E">
      <w:pPr>
        <w:pStyle w:val="Title"/>
        <w:numPr>
          <w:ilvl w:val="0"/>
          <w:numId w:val="10"/>
        </w:numPr>
        <w:jc w:val="left"/>
        <w:rPr>
          <w:rFonts w:ascii="Arial" w:hAnsi="Arial" w:cs="Arial"/>
          <w:b w:val="0"/>
          <w:i w:val="0"/>
          <w:sz w:val="24"/>
          <w:u w:val="none"/>
        </w:rPr>
      </w:pPr>
      <w:proofErr w:type="spellStart"/>
      <w:r w:rsidRPr="001F625E">
        <w:rPr>
          <w:rFonts w:ascii="Arial" w:hAnsi="Arial" w:cs="Arial"/>
          <w:b w:val="0"/>
          <w:i w:val="0"/>
          <w:sz w:val="24"/>
          <w:u w:val="none"/>
        </w:rPr>
        <w:t>Self destructive</w:t>
      </w:r>
      <w:proofErr w:type="spellEnd"/>
      <w:r w:rsidRPr="001F625E">
        <w:rPr>
          <w:rFonts w:ascii="Arial" w:hAnsi="Arial" w:cs="Arial"/>
          <w:b w:val="0"/>
          <w:i w:val="0"/>
          <w:sz w:val="24"/>
          <w:u w:val="none"/>
        </w:rPr>
        <w:t xml:space="preserve"> tendencies</w:t>
      </w:r>
    </w:p>
    <w:p w14:paraId="6DAF28CA"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Aggression towards others</w:t>
      </w:r>
    </w:p>
    <w:p w14:paraId="73BCC198" w14:textId="77777777" w:rsidR="00651B5E" w:rsidRPr="001F625E" w:rsidRDefault="00651B5E">
      <w:pPr>
        <w:pStyle w:val="Title"/>
        <w:numPr>
          <w:ilvl w:val="0"/>
          <w:numId w:val="10"/>
        </w:numPr>
        <w:jc w:val="left"/>
        <w:rPr>
          <w:rFonts w:ascii="Arial" w:hAnsi="Arial" w:cs="Arial"/>
          <w:b w:val="0"/>
          <w:i w:val="0"/>
          <w:sz w:val="24"/>
          <w:u w:val="none"/>
        </w:rPr>
      </w:pPr>
      <w:r w:rsidRPr="001F625E">
        <w:rPr>
          <w:rFonts w:ascii="Arial" w:hAnsi="Arial" w:cs="Arial"/>
          <w:b w:val="0"/>
          <w:i w:val="0"/>
          <w:sz w:val="24"/>
          <w:u w:val="none"/>
        </w:rPr>
        <w:t>Chronic running away</w:t>
      </w:r>
    </w:p>
    <w:p w14:paraId="2B5BD9EF" w14:textId="77777777" w:rsidR="00651B5E" w:rsidRPr="001F625E" w:rsidRDefault="00651B5E">
      <w:pPr>
        <w:rPr>
          <w:rFonts w:ascii="Arial" w:hAnsi="Arial" w:cs="Arial"/>
        </w:rPr>
      </w:pPr>
    </w:p>
    <w:p w14:paraId="7DC46715" w14:textId="77777777" w:rsidR="00651B5E" w:rsidRPr="001F625E" w:rsidRDefault="00651B5E">
      <w:pPr>
        <w:rPr>
          <w:rFonts w:ascii="Arial" w:hAnsi="Arial" w:cs="Arial"/>
          <w:b/>
          <w:u w:val="single"/>
        </w:rPr>
      </w:pPr>
      <w:r w:rsidRPr="001F625E">
        <w:rPr>
          <w:rFonts w:ascii="Arial" w:hAnsi="Arial" w:cs="Arial"/>
          <w:b/>
          <w:u w:val="single"/>
        </w:rPr>
        <w:t xml:space="preserve">Emotional Abuse </w:t>
      </w:r>
    </w:p>
    <w:p w14:paraId="72B398D9" w14:textId="77777777" w:rsidR="00651B5E" w:rsidRPr="001F625E" w:rsidRDefault="00651B5E">
      <w:pPr>
        <w:rPr>
          <w:rFonts w:ascii="Arial" w:hAnsi="Arial" w:cs="Arial"/>
        </w:rPr>
      </w:pPr>
      <w:r w:rsidRPr="001F625E">
        <w:rPr>
          <w:rFonts w:ascii="Arial" w:hAnsi="Arial" w:cs="Arial"/>
        </w:rPr>
        <w:t xml:space="preserve">Persistent emotional ill-treatment of a child such as to cause severe and persistent adverse effects on his/her emotional development </w:t>
      </w:r>
    </w:p>
    <w:p w14:paraId="6EFB9F5C" w14:textId="77777777" w:rsidR="00651B5E" w:rsidRPr="001F625E" w:rsidRDefault="00651B5E">
      <w:pPr>
        <w:rPr>
          <w:rFonts w:ascii="Arial" w:hAnsi="Arial" w:cs="Arial"/>
        </w:rPr>
      </w:pPr>
    </w:p>
    <w:p w14:paraId="461D873B" w14:textId="77777777" w:rsidR="00651B5E" w:rsidRPr="001F625E" w:rsidRDefault="00651B5E">
      <w:pPr>
        <w:rPr>
          <w:rFonts w:ascii="Arial" w:hAnsi="Arial" w:cs="Arial"/>
        </w:rPr>
      </w:pPr>
      <w:r w:rsidRPr="001F625E">
        <w:rPr>
          <w:rFonts w:ascii="Arial" w:hAnsi="Arial" w:cs="Arial"/>
          <w:b/>
        </w:rPr>
        <w:t>It may involve</w:t>
      </w:r>
      <w:r w:rsidRPr="001F625E">
        <w:rPr>
          <w:rFonts w:ascii="Arial" w:hAnsi="Arial" w:cs="Arial"/>
        </w:rPr>
        <w:t>:</w:t>
      </w:r>
    </w:p>
    <w:p w14:paraId="75D9B12E" w14:textId="77777777" w:rsidR="00651B5E" w:rsidRPr="001F625E" w:rsidRDefault="00651B5E">
      <w:pPr>
        <w:numPr>
          <w:ilvl w:val="0"/>
          <w:numId w:val="5"/>
        </w:numPr>
        <w:rPr>
          <w:rFonts w:ascii="Arial" w:hAnsi="Arial" w:cs="Arial"/>
        </w:rPr>
      </w:pPr>
      <w:r w:rsidRPr="001F625E">
        <w:rPr>
          <w:rFonts w:ascii="Arial" w:hAnsi="Arial" w:cs="Arial"/>
        </w:rPr>
        <w:t>Conveying to children that they are worthless, unloved or inadequate.</w:t>
      </w:r>
    </w:p>
    <w:p w14:paraId="3B6F2E3E" w14:textId="77777777" w:rsidR="00651B5E" w:rsidRPr="001F625E" w:rsidRDefault="00651B5E">
      <w:pPr>
        <w:numPr>
          <w:ilvl w:val="0"/>
          <w:numId w:val="5"/>
        </w:numPr>
        <w:rPr>
          <w:rFonts w:ascii="Arial" w:hAnsi="Arial" w:cs="Arial"/>
        </w:rPr>
      </w:pPr>
      <w:r w:rsidRPr="001F625E">
        <w:rPr>
          <w:rFonts w:ascii="Arial" w:hAnsi="Arial" w:cs="Arial"/>
        </w:rPr>
        <w:t>Conveying to children that they are valued only insofar as they meet the needs of another person.</w:t>
      </w:r>
    </w:p>
    <w:p w14:paraId="334DD62B" w14:textId="77777777" w:rsidR="00651B5E" w:rsidRPr="001F625E" w:rsidRDefault="00651B5E">
      <w:pPr>
        <w:numPr>
          <w:ilvl w:val="0"/>
          <w:numId w:val="5"/>
        </w:numPr>
        <w:rPr>
          <w:rFonts w:ascii="Arial" w:hAnsi="Arial" w:cs="Arial"/>
        </w:rPr>
      </w:pPr>
      <w:r w:rsidRPr="001F625E">
        <w:rPr>
          <w:rFonts w:ascii="Arial" w:hAnsi="Arial" w:cs="Arial"/>
        </w:rPr>
        <w:t>Inappropriate expectations for their age or development.</w:t>
      </w:r>
    </w:p>
    <w:p w14:paraId="4C1DFAB3" w14:textId="77777777" w:rsidR="00651B5E" w:rsidRPr="001F625E" w:rsidRDefault="00651B5E">
      <w:pPr>
        <w:numPr>
          <w:ilvl w:val="0"/>
          <w:numId w:val="5"/>
        </w:numPr>
        <w:rPr>
          <w:rFonts w:ascii="Arial" w:hAnsi="Arial" w:cs="Arial"/>
        </w:rPr>
      </w:pPr>
      <w:r w:rsidRPr="001F625E">
        <w:rPr>
          <w:rFonts w:ascii="Arial" w:hAnsi="Arial" w:cs="Arial"/>
        </w:rPr>
        <w:t>Causing children to feel frightened or in danger.</w:t>
      </w:r>
    </w:p>
    <w:p w14:paraId="35277F04" w14:textId="77777777" w:rsidR="00651B5E" w:rsidRPr="001F625E" w:rsidRDefault="00651B5E">
      <w:pPr>
        <w:numPr>
          <w:ilvl w:val="0"/>
          <w:numId w:val="5"/>
        </w:numPr>
        <w:rPr>
          <w:rFonts w:ascii="Arial" w:hAnsi="Arial" w:cs="Arial"/>
        </w:rPr>
      </w:pPr>
      <w:r w:rsidRPr="001F625E">
        <w:rPr>
          <w:rFonts w:ascii="Arial" w:hAnsi="Arial" w:cs="Arial"/>
        </w:rPr>
        <w:t>The exploitation or corruption of children.</w:t>
      </w:r>
    </w:p>
    <w:p w14:paraId="47409C10" w14:textId="77777777" w:rsidR="00651B5E" w:rsidRPr="001F625E" w:rsidRDefault="00651B5E">
      <w:pPr>
        <w:rPr>
          <w:rFonts w:ascii="Arial" w:hAnsi="Arial" w:cs="Arial"/>
        </w:rPr>
      </w:pPr>
    </w:p>
    <w:p w14:paraId="14AFE2F6" w14:textId="77777777" w:rsidR="00651B5E" w:rsidRPr="001F625E" w:rsidRDefault="00651B5E">
      <w:pPr>
        <w:rPr>
          <w:rFonts w:ascii="Arial" w:hAnsi="Arial" w:cs="Arial"/>
          <w:b/>
        </w:rPr>
      </w:pPr>
      <w:r w:rsidRPr="001F625E">
        <w:rPr>
          <w:rFonts w:ascii="Arial" w:hAnsi="Arial" w:cs="Arial"/>
          <w:b/>
        </w:rPr>
        <w:t xml:space="preserve">Possible signs that a child is being emotionally abused </w:t>
      </w:r>
    </w:p>
    <w:p w14:paraId="3AA2C658" w14:textId="77777777" w:rsidR="00651B5E" w:rsidRPr="001F625E" w:rsidRDefault="00651B5E">
      <w:pPr>
        <w:numPr>
          <w:ilvl w:val="0"/>
          <w:numId w:val="5"/>
        </w:numPr>
        <w:rPr>
          <w:rFonts w:ascii="Arial" w:hAnsi="Arial" w:cs="Arial"/>
        </w:rPr>
      </w:pPr>
      <w:r w:rsidRPr="001F625E">
        <w:rPr>
          <w:rFonts w:ascii="Arial" w:hAnsi="Arial" w:cs="Arial"/>
        </w:rPr>
        <w:t>Physical, emotional and mental developmental delays</w:t>
      </w:r>
    </w:p>
    <w:p w14:paraId="119FE2AE" w14:textId="77777777" w:rsidR="00651B5E" w:rsidRPr="001F625E" w:rsidRDefault="00651B5E">
      <w:pPr>
        <w:numPr>
          <w:ilvl w:val="0"/>
          <w:numId w:val="5"/>
        </w:numPr>
        <w:rPr>
          <w:rFonts w:ascii="Arial" w:hAnsi="Arial" w:cs="Arial"/>
        </w:rPr>
      </w:pPr>
      <w:r w:rsidRPr="001F625E">
        <w:rPr>
          <w:rFonts w:ascii="Arial" w:hAnsi="Arial" w:cs="Arial"/>
        </w:rPr>
        <w:t>Admission of punishment which appears excessive.</w:t>
      </w:r>
    </w:p>
    <w:p w14:paraId="3DC7F657" w14:textId="77777777" w:rsidR="00651B5E" w:rsidRPr="001F625E" w:rsidRDefault="00651B5E">
      <w:pPr>
        <w:numPr>
          <w:ilvl w:val="0"/>
          <w:numId w:val="5"/>
        </w:numPr>
        <w:rPr>
          <w:rFonts w:ascii="Arial" w:hAnsi="Arial" w:cs="Arial"/>
        </w:rPr>
      </w:pPr>
      <w:r w:rsidRPr="001F625E">
        <w:rPr>
          <w:rFonts w:ascii="Arial" w:hAnsi="Arial" w:cs="Arial"/>
        </w:rPr>
        <w:t>Over reaction to mistakes</w:t>
      </w:r>
    </w:p>
    <w:p w14:paraId="3B424C3C" w14:textId="77777777" w:rsidR="00651B5E" w:rsidRPr="001F625E" w:rsidRDefault="00651B5E">
      <w:pPr>
        <w:numPr>
          <w:ilvl w:val="0"/>
          <w:numId w:val="5"/>
        </w:numPr>
        <w:rPr>
          <w:rFonts w:ascii="Arial" w:hAnsi="Arial" w:cs="Arial"/>
        </w:rPr>
      </w:pPr>
      <w:r w:rsidRPr="001F625E">
        <w:rPr>
          <w:rFonts w:ascii="Arial" w:hAnsi="Arial" w:cs="Arial"/>
        </w:rPr>
        <w:t>Sudden speech disorders</w:t>
      </w:r>
    </w:p>
    <w:p w14:paraId="79737176" w14:textId="77777777" w:rsidR="00651B5E" w:rsidRPr="001F625E" w:rsidRDefault="00651B5E">
      <w:pPr>
        <w:numPr>
          <w:ilvl w:val="0"/>
          <w:numId w:val="5"/>
        </w:numPr>
        <w:rPr>
          <w:rFonts w:ascii="Arial" w:hAnsi="Arial" w:cs="Arial"/>
        </w:rPr>
      </w:pPr>
      <w:r w:rsidRPr="001F625E">
        <w:rPr>
          <w:rFonts w:ascii="Arial" w:hAnsi="Arial" w:cs="Arial"/>
        </w:rPr>
        <w:t>Fear of new situations</w:t>
      </w:r>
    </w:p>
    <w:p w14:paraId="5CD4A9A3" w14:textId="77777777" w:rsidR="00651B5E" w:rsidRPr="001F625E" w:rsidRDefault="00651B5E">
      <w:pPr>
        <w:numPr>
          <w:ilvl w:val="0"/>
          <w:numId w:val="5"/>
        </w:numPr>
        <w:rPr>
          <w:rFonts w:ascii="Arial" w:hAnsi="Arial" w:cs="Arial"/>
        </w:rPr>
      </w:pPr>
      <w:r w:rsidRPr="001F625E">
        <w:rPr>
          <w:rFonts w:ascii="Arial" w:hAnsi="Arial" w:cs="Arial"/>
        </w:rPr>
        <w:t>Neurotic behavior (e.g. Rocking, hair twisting)</w:t>
      </w:r>
    </w:p>
    <w:p w14:paraId="657CB019" w14:textId="77777777" w:rsidR="00651B5E" w:rsidRPr="001F625E" w:rsidRDefault="00651B5E">
      <w:pPr>
        <w:numPr>
          <w:ilvl w:val="0"/>
          <w:numId w:val="5"/>
        </w:numPr>
        <w:rPr>
          <w:rFonts w:ascii="Arial" w:hAnsi="Arial" w:cs="Arial"/>
        </w:rPr>
      </w:pPr>
      <w:proofErr w:type="spellStart"/>
      <w:r w:rsidRPr="001F625E">
        <w:rPr>
          <w:rFonts w:ascii="Arial" w:hAnsi="Arial" w:cs="Arial"/>
        </w:rPr>
        <w:t>Self mutilation</w:t>
      </w:r>
      <w:proofErr w:type="spellEnd"/>
      <w:r w:rsidRPr="001F625E">
        <w:rPr>
          <w:rFonts w:ascii="Arial" w:hAnsi="Arial" w:cs="Arial"/>
        </w:rPr>
        <w:t xml:space="preserve"> </w:t>
      </w:r>
    </w:p>
    <w:p w14:paraId="7B7C9FC5" w14:textId="77777777" w:rsidR="00651B5E" w:rsidRPr="001F625E" w:rsidRDefault="00651B5E">
      <w:pPr>
        <w:numPr>
          <w:ilvl w:val="0"/>
          <w:numId w:val="5"/>
        </w:numPr>
        <w:rPr>
          <w:rFonts w:ascii="Arial" w:hAnsi="Arial" w:cs="Arial"/>
        </w:rPr>
      </w:pPr>
      <w:r w:rsidRPr="001F625E">
        <w:rPr>
          <w:rFonts w:ascii="Arial" w:hAnsi="Arial" w:cs="Arial"/>
        </w:rPr>
        <w:t xml:space="preserve">Fear of parents being contacted </w:t>
      </w:r>
    </w:p>
    <w:p w14:paraId="770A4FF5" w14:textId="77777777" w:rsidR="00651B5E" w:rsidRPr="001F625E" w:rsidRDefault="00651B5E">
      <w:pPr>
        <w:numPr>
          <w:ilvl w:val="0"/>
          <w:numId w:val="5"/>
        </w:numPr>
        <w:rPr>
          <w:rFonts w:ascii="Arial" w:hAnsi="Arial" w:cs="Arial"/>
        </w:rPr>
      </w:pPr>
      <w:r w:rsidRPr="001F625E">
        <w:rPr>
          <w:rFonts w:ascii="Arial" w:hAnsi="Arial" w:cs="Arial"/>
        </w:rPr>
        <w:t xml:space="preserve">Extremes of passivity or aggression. </w:t>
      </w:r>
    </w:p>
    <w:p w14:paraId="61AA72E5" w14:textId="77777777" w:rsidR="00651B5E" w:rsidRPr="001F625E" w:rsidRDefault="00651B5E">
      <w:pPr>
        <w:rPr>
          <w:rFonts w:ascii="Arial" w:hAnsi="Arial" w:cs="Arial"/>
        </w:rPr>
      </w:pPr>
    </w:p>
    <w:p w14:paraId="6306B5FF" w14:textId="77777777" w:rsidR="00651B5E" w:rsidRPr="001F625E" w:rsidRDefault="00651B5E">
      <w:pPr>
        <w:rPr>
          <w:rFonts w:ascii="Arial" w:hAnsi="Arial" w:cs="Arial"/>
        </w:rPr>
      </w:pPr>
      <w:r w:rsidRPr="001F625E">
        <w:rPr>
          <w:rFonts w:ascii="Arial" w:hAnsi="Arial" w:cs="Arial"/>
        </w:rPr>
        <w:t xml:space="preserve">This is the most difficult type of abuse to diagnose as there are quite often no physical signs that you can check for. Always remember when you think you are dealing with this type of abuse to log everything down in detail as this is also that most difficult type of abuse to prove.  </w:t>
      </w:r>
    </w:p>
    <w:p w14:paraId="1380ECAE" w14:textId="77777777" w:rsidR="00651B5E" w:rsidRPr="001F625E" w:rsidRDefault="00651B5E">
      <w:pPr>
        <w:rPr>
          <w:rFonts w:ascii="Arial" w:hAnsi="Arial" w:cs="Arial"/>
        </w:rPr>
      </w:pPr>
      <w:r w:rsidRPr="001F625E">
        <w:rPr>
          <w:rFonts w:ascii="Arial" w:hAnsi="Arial" w:cs="Arial"/>
        </w:rPr>
        <w:t xml:space="preserve">   </w:t>
      </w:r>
    </w:p>
    <w:p w14:paraId="5404780C" w14:textId="77777777" w:rsidR="00651B5E" w:rsidRPr="001F625E" w:rsidRDefault="00651B5E">
      <w:pPr>
        <w:rPr>
          <w:rFonts w:ascii="Arial" w:hAnsi="Arial" w:cs="Arial"/>
        </w:rPr>
      </w:pPr>
      <w:r w:rsidRPr="001F625E">
        <w:rPr>
          <w:rFonts w:ascii="Arial" w:hAnsi="Arial" w:cs="Arial"/>
          <w:b/>
          <w:u w:val="single"/>
        </w:rPr>
        <w:t xml:space="preserve">Neglect </w:t>
      </w:r>
    </w:p>
    <w:p w14:paraId="4A7E3DF9" w14:textId="77777777" w:rsidR="00651B5E" w:rsidRPr="001F625E" w:rsidRDefault="00651B5E">
      <w:pPr>
        <w:rPr>
          <w:rFonts w:ascii="Arial" w:hAnsi="Arial" w:cs="Arial"/>
        </w:rPr>
      </w:pPr>
      <w:r w:rsidRPr="001F625E">
        <w:rPr>
          <w:rFonts w:ascii="Arial" w:hAnsi="Arial" w:cs="Arial"/>
        </w:rPr>
        <w:t xml:space="preserve">Persistent failure to meet a child’s basic and/or psychological needs, likely to result in the serious impairment of a child’s health or development </w:t>
      </w:r>
    </w:p>
    <w:p w14:paraId="681C5C96" w14:textId="77777777" w:rsidR="00651B5E" w:rsidRPr="001F625E" w:rsidRDefault="00651B5E">
      <w:pPr>
        <w:rPr>
          <w:rFonts w:ascii="Arial" w:hAnsi="Arial" w:cs="Arial"/>
        </w:rPr>
      </w:pPr>
    </w:p>
    <w:p w14:paraId="2318CC3F" w14:textId="77777777" w:rsidR="00651B5E" w:rsidRPr="001F625E" w:rsidRDefault="00651B5E">
      <w:pPr>
        <w:rPr>
          <w:rFonts w:ascii="Arial" w:hAnsi="Arial" w:cs="Arial"/>
        </w:rPr>
      </w:pPr>
      <w:r w:rsidRPr="001F625E">
        <w:rPr>
          <w:rFonts w:ascii="Arial" w:hAnsi="Arial" w:cs="Arial"/>
          <w:b/>
        </w:rPr>
        <w:t>This may involve</w:t>
      </w:r>
      <w:r w:rsidRPr="001F625E">
        <w:rPr>
          <w:rFonts w:ascii="Arial" w:hAnsi="Arial" w:cs="Arial"/>
        </w:rPr>
        <w:t>:</w:t>
      </w:r>
    </w:p>
    <w:p w14:paraId="096059FE" w14:textId="7238B264" w:rsidR="00651B5E" w:rsidRPr="001F625E" w:rsidRDefault="00651B5E">
      <w:pPr>
        <w:numPr>
          <w:ilvl w:val="0"/>
          <w:numId w:val="5"/>
        </w:numPr>
        <w:rPr>
          <w:rFonts w:ascii="Arial" w:hAnsi="Arial" w:cs="Arial"/>
        </w:rPr>
      </w:pPr>
      <w:r w:rsidRPr="001F625E">
        <w:rPr>
          <w:rFonts w:ascii="Arial" w:hAnsi="Arial" w:cs="Arial"/>
        </w:rPr>
        <w:t xml:space="preserve">A parent or </w:t>
      </w:r>
      <w:r w:rsidR="004A05C3" w:rsidRPr="001F625E">
        <w:rPr>
          <w:rFonts w:ascii="Arial" w:hAnsi="Arial" w:cs="Arial"/>
        </w:rPr>
        <w:t>career</w:t>
      </w:r>
      <w:r w:rsidRPr="001F625E">
        <w:rPr>
          <w:rFonts w:ascii="Arial" w:hAnsi="Arial" w:cs="Arial"/>
        </w:rPr>
        <w:t xml:space="preserve"> failing to provide adequate food, shelter and clothing.</w:t>
      </w:r>
    </w:p>
    <w:p w14:paraId="5069153A" w14:textId="77777777" w:rsidR="00651B5E" w:rsidRPr="001F625E" w:rsidRDefault="00651B5E">
      <w:pPr>
        <w:numPr>
          <w:ilvl w:val="0"/>
          <w:numId w:val="5"/>
        </w:numPr>
        <w:rPr>
          <w:rFonts w:ascii="Arial" w:hAnsi="Arial" w:cs="Arial"/>
        </w:rPr>
      </w:pPr>
      <w:r w:rsidRPr="001F625E">
        <w:rPr>
          <w:rFonts w:ascii="Arial" w:hAnsi="Arial" w:cs="Arial"/>
        </w:rPr>
        <w:t>Failing to protect a child from physical harm or danger.</w:t>
      </w:r>
    </w:p>
    <w:p w14:paraId="6A60357F" w14:textId="77777777" w:rsidR="00651B5E" w:rsidRPr="001F625E" w:rsidRDefault="00651B5E">
      <w:pPr>
        <w:numPr>
          <w:ilvl w:val="0"/>
          <w:numId w:val="5"/>
        </w:numPr>
        <w:rPr>
          <w:rFonts w:ascii="Arial" w:hAnsi="Arial" w:cs="Arial"/>
        </w:rPr>
      </w:pPr>
      <w:r w:rsidRPr="001F625E">
        <w:rPr>
          <w:rFonts w:ascii="Arial" w:hAnsi="Arial" w:cs="Arial"/>
        </w:rPr>
        <w:t>Failure to ensure access to appropriate medical care or treatment.</w:t>
      </w:r>
    </w:p>
    <w:p w14:paraId="07F14AC4" w14:textId="77777777" w:rsidR="00651B5E" w:rsidRPr="001F625E" w:rsidRDefault="00651B5E">
      <w:pPr>
        <w:numPr>
          <w:ilvl w:val="0"/>
          <w:numId w:val="5"/>
        </w:numPr>
        <w:rPr>
          <w:rFonts w:ascii="Arial" w:hAnsi="Arial" w:cs="Arial"/>
        </w:rPr>
      </w:pPr>
      <w:r w:rsidRPr="001F625E">
        <w:rPr>
          <w:rFonts w:ascii="Arial" w:hAnsi="Arial" w:cs="Arial"/>
        </w:rPr>
        <w:t>Unresponsiveness to a child’s basic emotional needs.</w:t>
      </w:r>
    </w:p>
    <w:p w14:paraId="4ECDFDD2" w14:textId="77777777" w:rsidR="00651B5E" w:rsidRPr="001F625E" w:rsidRDefault="00651B5E">
      <w:pPr>
        <w:rPr>
          <w:rFonts w:ascii="Arial" w:hAnsi="Arial" w:cs="Arial"/>
        </w:rPr>
      </w:pPr>
    </w:p>
    <w:p w14:paraId="6D304C6C" w14:textId="77777777" w:rsidR="00B523A8" w:rsidRDefault="00B523A8">
      <w:pPr>
        <w:rPr>
          <w:rFonts w:ascii="Arial" w:hAnsi="Arial" w:cs="Arial"/>
          <w:b/>
        </w:rPr>
      </w:pPr>
    </w:p>
    <w:p w14:paraId="4F8F391B" w14:textId="11BF2663" w:rsidR="00651B5E" w:rsidRPr="001F625E" w:rsidRDefault="00651B5E">
      <w:pPr>
        <w:rPr>
          <w:rFonts w:ascii="Arial" w:hAnsi="Arial" w:cs="Arial"/>
          <w:b/>
        </w:rPr>
      </w:pPr>
      <w:r w:rsidRPr="001F625E">
        <w:rPr>
          <w:rFonts w:ascii="Arial" w:hAnsi="Arial" w:cs="Arial"/>
          <w:b/>
        </w:rPr>
        <w:lastRenderedPageBreak/>
        <w:t>Possible signs that a child is being neglected</w:t>
      </w:r>
    </w:p>
    <w:p w14:paraId="448E9627" w14:textId="77777777" w:rsidR="00651B5E" w:rsidRPr="001F625E" w:rsidRDefault="00651B5E">
      <w:pPr>
        <w:numPr>
          <w:ilvl w:val="0"/>
          <w:numId w:val="5"/>
        </w:numPr>
        <w:rPr>
          <w:rFonts w:ascii="Arial" w:hAnsi="Arial" w:cs="Arial"/>
        </w:rPr>
      </w:pPr>
      <w:r w:rsidRPr="001F625E">
        <w:rPr>
          <w:rFonts w:ascii="Arial" w:hAnsi="Arial" w:cs="Arial"/>
        </w:rPr>
        <w:t xml:space="preserve">Constant hunger </w:t>
      </w:r>
    </w:p>
    <w:p w14:paraId="2D232BBD" w14:textId="77777777" w:rsidR="00651B5E" w:rsidRPr="001F625E" w:rsidRDefault="00651B5E">
      <w:pPr>
        <w:numPr>
          <w:ilvl w:val="0"/>
          <w:numId w:val="5"/>
        </w:numPr>
        <w:rPr>
          <w:rFonts w:ascii="Arial" w:hAnsi="Arial" w:cs="Arial"/>
        </w:rPr>
      </w:pPr>
      <w:r w:rsidRPr="001F625E">
        <w:rPr>
          <w:rFonts w:ascii="Arial" w:hAnsi="Arial" w:cs="Arial"/>
        </w:rPr>
        <w:t>Poor personal hygiene</w:t>
      </w:r>
    </w:p>
    <w:p w14:paraId="3951B5C5" w14:textId="77777777" w:rsidR="00651B5E" w:rsidRPr="001F625E" w:rsidRDefault="00651B5E">
      <w:pPr>
        <w:numPr>
          <w:ilvl w:val="0"/>
          <w:numId w:val="5"/>
        </w:numPr>
        <w:rPr>
          <w:rFonts w:ascii="Arial" w:hAnsi="Arial" w:cs="Arial"/>
        </w:rPr>
      </w:pPr>
      <w:r w:rsidRPr="001F625E">
        <w:rPr>
          <w:rFonts w:ascii="Arial" w:hAnsi="Arial" w:cs="Arial"/>
        </w:rPr>
        <w:t>Constant tiredness</w:t>
      </w:r>
    </w:p>
    <w:p w14:paraId="0EB724AE" w14:textId="77777777" w:rsidR="00651B5E" w:rsidRPr="001F625E" w:rsidRDefault="00651B5E">
      <w:pPr>
        <w:numPr>
          <w:ilvl w:val="0"/>
          <w:numId w:val="5"/>
        </w:numPr>
        <w:rPr>
          <w:rFonts w:ascii="Arial" w:hAnsi="Arial" w:cs="Arial"/>
        </w:rPr>
      </w:pPr>
      <w:r w:rsidRPr="001F625E">
        <w:rPr>
          <w:rFonts w:ascii="Arial" w:hAnsi="Arial" w:cs="Arial"/>
        </w:rPr>
        <w:t>Poor state of clothing</w:t>
      </w:r>
    </w:p>
    <w:p w14:paraId="2306E015" w14:textId="77777777" w:rsidR="00651B5E" w:rsidRPr="001F625E" w:rsidRDefault="00651B5E">
      <w:pPr>
        <w:numPr>
          <w:ilvl w:val="0"/>
          <w:numId w:val="5"/>
        </w:numPr>
        <w:rPr>
          <w:rFonts w:ascii="Arial" w:hAnsi="Arial" w:cs="Arial"/>
        </w:rPr>
      </w:pPr>
      <w:r w:rsidRPr="001F625E">
        <w:rPr>
          <w:rFonts w:ascii="Arial" w:hAnsi="Arial" w:cs="Arial"/>
        </w:rPr>
        <w:t>Emaciation</w:t>
      </w:r>
    </w:p>
    <w:p w14:paraId="59CF5A4C" w14:textId="77777777" w:rsidR="00651B5E" w:rsidRPr="001F625E" w:rsidRDefault="00651B5E">
      <w:pPr>
        <w:numPr>
          <w:ilvl w:val="0"/>
          <w:numId w:val="5"/>
        </w:numPr>
        <w:rPr>
          <w:rFonts w:ascii="Arial" w:hAnsi="Arial" w:cs="Arial"/>
        </w:rPr>
      </w:pPr>
      <w:r w:rsidRPr="001F625E">
        <w:rPr>
          <w:rFonts w:ascii="Arial" w:hAnsi="Arial" w:cs="Arial"/>
        </w:rPr>
        <w:t>Frequent lateness or non-attendance</w:t>
      </w:r>
    </w:p>
    <w:p w14:paraId="02C7F931" w14:textId="77777777" w:rsidR="00651B5E" w:rsidRPr="001F625E" w:rsidRDefault="00651B5E">
      <w:pPr>
        <w:numPr>
          <w:ilvl w:val="0"/>
          <w:numId w:val="5"/>
        </w:numPr>
        <w:rPr>
          <w:rFonts w:ascii="Arial" w:hAnsi="Arial" w:cs="Arial"/>
        </w:rPr>
      </w:pPr>
      <w:r w:rsidRPr="001F625E">
        <w:rPr>
          <w:rFonts w:ascii="Arial" w:hAnsi="Arial" w:cs="Arial"/>
        </w:rPr>
        <w:t>Untreated medical problems</w:t>
      </w:r>
    </w:p>
    <w:p w14:paraId="4CAF8FA3" w14:textId="77777777" w:rsidR="00651B5E" w:rsidRPr="001F625E" w:rsidRDefault="00651B5E">
      <w:pPr>
        <w:numPr>
          <w:ilvl w:val="0"/>
          <w:numId w:val="5"/>
        </w:numPr>
        <w:rPr>
          <w:rFonts w:ascii="Arial" w:hAnsi="Arial" w:cs="Arial"/>
        </w:rPr>
      </w:pPr>
      <w:r w:rsidRPr="001F625E">
        <w:rPr>
          <w:rFonts w:ascii="Arial" w:hAnsi="Arial" w:cs="Arial"/>
        </w:rPr>
        <w:t>Destructive tendencies</w:t>
      </w:r>
    </w:p>
    <w:p w14:paraId="06263AF6" w14:textId="77777777" w:rsidR="00651B5E" w:rsidRPr="001F625E" w:rsidRDefault="00651B5E">
      <w:pPr>
        <w:numPr>
          <w:ilvl w:val="0"/>
          <w:numId w:val="5"/>
        </w:numPr>
        <w:rPr>
          <w:rFonts w:ascii="Arial" w:hAnsi="Arial" w:cs="Arial"/>
        </w:rPr>
      </w:pPr>
      <w:r w:rsidRPr="001F625E">
        <w:rPr>
          <w:rFonts w:ascii="Arial" w:hAnsi="Arial" w:cs="Arial"/>
        </w:rPr>
        <w:t>Low self esteem</w:t>
      </w:r>
    </w:p>
    <w:p w14:paraId="03B09236" w14:textId="77777777" w:rsidR="00651B5E" w:rsidRPr="001F625E" w:rsidRDefault="00651B5E">
      <w:pPr>
        <w:numPr>
          <w:ilvl w:val="0"/>
          <w:numId w:val="5"/>
        </w:numPr>
        <w:rPr>
          <w:rFonts w:ascii="Arial" w:hAnsi="Arial" w:cs="Arial"/>
        </w:rPr>
      </w:pPr>
      <w:r w:rsidRPr="001F625E">
        <w:rPr>
          <w:rFonts w:ascii="Arial" w:hAnsi="Arial" w:cs="Arial"/>
        </w:rPr>
        <w:t>Neurotic behavior</w:t>
      </w:r>
    </w:p>
    <w:p w14:paraId="27E5E6DA" w14:textId="77777777" w:rsidR="00651B5E" w:rsidRPr="001F625E" w:rsidRDefault="00651B5E">
      <w:pPr>
        <w:numPr>
          <w:ilvl w:val="0"/>
          <w:numId w:val="5"/>
        </w:numPr>
        <w:rPr>
          <w:rFonts w:ascii="Arial" w:hAnsi="Arial" w:cs="Arial"/>
        </w:rPr>
      </w:pPr>
      <w:r w:rsidRPr="001F625E">
        <w:rPr>
          <w:rFonts w:ascii="Arial" w:hAnsi="Arial" w:cs="Arial"/>
        </w:rPr>
        <w:t>No social relationships</w:t>
      </w:r>
    </w:p>
    <w:p w14:paraId="39D60CBE" w14:textId="77777777" w:rsidR="00651B5E" w:rsidRPr="001F625E" w:rsidRDefault="00651B5E">
      <w:pPr>
        <w:numPr>
          <w:ilvl w:val="0"/>
          <w:numId w:val="5"/>
        </w:numPr>
        <w:rPr>
          <w:rFonts w:ascii="Arial" w:hAnsi="Arial" w:cs="Arial"/>
        </w:rPr>
      </w:pPr>
      <w:r w:rsidRPr="001F625E">
        <w:rPr>
          <w:rFonts w:ascii="Arial" w:hAnsi="Arial" w:cs="Arial"/>
        </w:rPr>
        <w:t>Scavenging for food or clothes.</w:t>
      </w:r>
    </w:p>
    <w:p w14:paraId="63B39CCE" w14:textId="77777777" w:rsidR="00651B5E" w:rsidRPr="001F625E" w:rsidRDefault="00651B5E">
      <w:pPr>
        <w:rPr>
          <w:rFonts w:ascii="Arial" w:hAnsi="Arial" w:cs="Arial"/>
          <w:b/>
        </w:rPr>
      </w:pPr>
    </w:p>
    <w:p w14:paraId="7C93651F" w14:textId="77777777" w:rsidR="00651B5E" w:rsidRPr="001F625E" w:rsidRDefault="00651B5E">
      <w:pPr>
        <w:rPr>
          <w:rFonts w:ascii="Arial" w:hAnsi="Arial" w:cs="Arial"/>
          <w:b/>
          <w:u w:val="single"/>
        </w:rPr>
      </w:pPr>
      <w:r w:rsidRPr="001F625E">
        <w:rPr>
          <w:rFonts w:ascii="Arial" w:hAnsi="Arial" w:cs="Arial"/>
          <w:b/>
          <w:u w:val="single"/>
        </w:rPr>
        <w:t xml:space="preserve">Sexual Abuse </w:t>
      </w:r>
    </w:p>
    <w:p w14:paraId="3D9B51BE" w14:textId="77777777" w:rsidR="00651B5E" w:rsidRPr="001F625E" w:rsidRDefault="00651B5E">
      <w:pPr>
        <w:rPr>
          <w:rFonts w:ascii="Arial" w:hAnsi="Arial" w:cs="Arial"/>
        </w:rPr>
      </w:pPr>
      <w:r w:rsidRPr="001F625E">
        <w:rPr>
          <w:rFonts w:ascii="Arial" w:hAnsi="Arial" w:cs="Arial"/>
        </w:rPr>
        <w:t>Forcing or enticing a child or young person to take part in sexual</w:t>
      </w:r>
      <w:r w:rsidRPr="001F625E">
        <w:rPr>
          <w:rFonts w:ascii="Arial" w:hAnsi="Arial" w:cs="Arial"/>
          <w:b/>
        </w:rPr>
        <w:t xml:space="preserve"> </w:t>
      </w:r>
      <w:r w:rsidRPr="001F625E">
        <w:rPr>
          <w:rFonts w:ascii="Arial" w:hAnsi="Arial" w:cs="Arial"/>
        </w:rPr>
        <w:t xml:space="preserve">activities, </w:t>
      </w:r>
      <w:proofErr w:type="gramStart"/>
      <w:r w:rsidRPr="001F625E">
        <w:rPr>
          <w:rFonts w:ascii="Arial" w:hAnsi="Arial" w:cs="Arial"/>
        </w:rPr>
        <w:t>whether or not</w:t>
      </w:r>
      <w:proofErr w:type="gramEnd"/>
      <w:r w:rsidRPr="001F625E">
        <w:rPr>
          <w:rFonts w:ascii="Arial" w:hAnsi="Arial" w:cs="Arial"/>
        </w:rPr>
        <w:t xml:space="preserve"> the child is aware of what is happening. </w:t>
      </w:r>
    </w:p>
    <w:p w14:paraId="0A9BCD0E" w14:textId="77777777" w:rsidR="00651B5E" w:rsidRPr="001F625E" w:rsidRDefault="00651B5E">
      <w:pPr>
        <w:rPr>
          <w:rFonts w:ascii="Arial" w:hAnsi="Arial" w:cs="Arial"/>
          <w:b/>
        </w:rPr>
      </w:pPr>
    </w:p>
    <w:p w14:paraId="16163C33" w14:textId="77777777" w:rsidR="00651B5E" w:rsidRPr="001F625E" w:rsidRDefault="00651B5E">
      <w:pPr>
        <w:rPr>
          <w:rFonts w:ascii="Arial" w:hAnsi="Arial" w:cs="Arial"/>
        </w:rPr>
      </w:pPr>
      <w:r w:rsidRPr="001F625E">
        <w:rPr>
          <w:rFonts w:ascii="Arial" w:hAnsi="Arial" w:cs="Arial"/>
        </w:rPr>
        <w:t xml:space="preserve">This includes </w:t>
      </w:r>
    </w:p>
    <w:p w14:paraId="6E102726" w14:textId="77777777" w:rsidR="00651B5E" w:rsidRPr="001F625E" w:rsidRDefault="00651B5E">
      <w:pPr>
        <w:numPr>
          <w:ilvl w:val="0"/>
          <w:numId w:val="5"/>
        </w:numPr>
        <w:rPr>
          <w:rFonts w:ascii="Arial" w:hAnsi="Arial" w:cs="Arial"/>
        </w:rPr>
      </w:pPr>
      <w:r w:rsidRPr="001F625E">
        <w:rPr>
          <w:rFonts w:ascii="Arial" w:hAnsi="Arial" w:cs="Arial"/>
        </w:rPr>
        <w:t>Physical contact, including penetrative and non-penetrative acts.</w:t>
      </w:r>
    </w:p>
    <w:p w14:paraId="7CBAC69A" w14:textId="77777777" w:rsidR="00651B5E" w:rsidRPr="001F625E" w:rsidRDefault="00651B5E">
      <w:pPr>
        <w:numPr>
          <w:ilvl w:val="0"/>
          <w:numId w:val="5"/>
        </w:numPr>
        <w:rPr>
          <w:rFonts w:ascii="Arial" w:hAnsi="Arial" w:cs="Arial"/>
        </w:rPr>
      </w:pPr>
      <w:r w:rsidRPr="001F625E">
        <w:rPr>
          <w:rFonts w:ascii="Arial" w:hAnsi="Arial" w:cs="Arial"/>
        </w:rPr>
        <w:t>Involving children looking at or in the production of pornographic material.</w:t>
      </w:r>
    </w:p>
    <w:p w14:paraId="2461EE12" w14:textId="77777777" w:rsidR="00651B5E" w:rsidRPr="001F625E" w:rsidRDefault="00651B5E">
      <w:pPr>
        <w:numPr>
          <w:ilvl w:val="0"/>
          <w:numId w:val="5"/>
        </w:numPr>
        <w:rPr>
          <w:rFonts w:ascii="Arial" w:hAnsi="Arial" w:cs="Arial"/>
        </w:rPr>
      </w:pPr>
      <w:r w:rsidRPr="001F625E">
        <w:rPr>
          <w:rFonts w:ascii="Arial" w:hAnsi="Arial" w:cs="Arial"/>
        </w:rPr>
        <w:t>Watching sexual activities</w:t>
      </w:r>
    </w:p>
    <w:p w14:paraId="5BF6E036" w14:textId="77777777" w:rsidR="00651B5E" w:rsidRPr="001F625E" w:rsidRDefault="00651B5E">
      <w:pPr>
        <w:numPr>
          <w:ilvl w:val="0"/>
          <w:numId w:val="5"/>
        </w:numPr>
        <w:rPr>
          <w:rFonts w:ascii="Arial" w:hAnsi="Arial" w:cs="Arial"/>
        </w:rPr>
      </w:pPr>
      <w:r w:rsidRPr="001F625E">
        <w:rPr>
          <w:rFonts w:ascii="Arial" w:hAnsi="Arial" w:cs="Arial"/>
        </w:rPr>
        <w:t xml:space="preserve">Encouraging children to behave in sexually inappropriate ways. </w:t>
      </w:r>
    </w:p>
    <w:p w14:paraId="29044FE2" w14:textId="77777777" w:rsidR="00651B5E" w:rsidRPr="001F625E" w:rsidRDefault="00651B5E">
      <w:pPr>
        <w:rPr>
          <w:rFonts w:ascii="Arial" w:hAnsi="Arial" w:cs="Arial"/>
          <w:b/>
        </w:rPr>
      </w:pPr>
    </w:p>
    <w:p w14:paraId="257969E5" w14:textId="77777777" w:rsidR="00651B5E" w:rsidRPr="001F625E" w:rsidRDefault="00651B5E">
      <w:pPr>
        <w:rPr>
          <w:rFonts w:ascii="Arial" w:hAnsi="Arial" w:cs="Arial"/>
          <w:b/>
        </w:rPr>
      </w:pPr>
      <w:r w:rsidRPr="001F625E">
        <w:rPr>
          <w:rFonts w:ascii="Arial" w:hAnsi="Arial" w:cs="Arial"/>
          <w:b/>
          <w:u w:val="single"/>
        </w:rPr>
        <w:t>Sexual behavior of children and young people (Exert from handout</w:t>
      </w:r>
      <w:r w:rsidRPr="001F625E">
        <w:rPr>
          <w:rFonts w:ascii="Arial" w:hAnsi="Arial" w:cs="Arial"/>
          <w:b/>
        </w:rPr>
        <w:t>)</w:t>
      </w:r>
    </w:p>
    <w:p w14:paraId="3DE03309" w14:textId="77777777" w:rsidR="00651B5E" w:rsidRPr="001F625E" w:rsidRDefault="00651B5E">
      <w:pPr>
        <w:rPr>
          <w:rFonts w:ascii="Arial" w:hAnsi="Arial" w:cs="Arial"/>
        </w:rPr>
      </w:pPr>
      <w:r w:rsidRPr="001F625E">
        <w:rPr>
          <w:rFonts w:ascii="Arial" w:hAnsi="Arial" w:cs="Arial"/>
        </w:rPr>
        <w:t xml:space="preserve">What is normal? I wish I knew, it would make life so much easier, particularly working in the field of child sexual abuse. Perhaps I could share with you some observations about the patterns we see in children and leave you to draw your own conclusions. These are generalizations but provide something at least to discuss. </w:t>
      </w:r>
    </w:p>
    <w:p w14:paraId="2F8F3778" w14:textId="77777777" w:rsidR="00651B5E" w:rsidRPr="001F625E" w:rsidRDefault="00651B5E">
      <w:pPr>
        <w:rPr>
          <w:rFonts w:ascii="Arial" w:hAnsi="Arial" w:cs="Arial"/>
          <w:b/>
        </w:rPr>
      </w:pPr>
    </w:p>
    <w:p w14:paraId="244FCD4A" w14:textId="77777777" w:rsidR="00651B5E" w:rsidRPr="001F625E" w:rsidRDefault="00651B5E">
      <w:pPr>
        <w:rPr>
          <w:rFonts w:ascii="Arial" w:hAnsi="Arial" w:cs="Arial"/>
          <w:b/>
        </w:rPr>
      </w:pPr>
      <w:r w:rsidRPr="001F625E">
        <w:rPr>
          <w:rFonts w:ascii="Arial" w:hAnsi="Arial" w:cs="Arial"/>
          <w:b/>
        </w:rPr>
        <w:t>Under fives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431"/>
      </w:tblGrid>
      <w:tr w:rsidR="00651B5E" w:rsidRPr="001F625E" w14:paraId="5B8ADD40" w14:textId="77777777">
        <w:tc>
          <w:tcPr>
            <w:tcW w:w="4431" w:type="dxa"/>
          </w:tcPr>
          <w:p w14:paraId="2483496E" w14:textId="77777777" w:rsidR="00651B5E" w:rsidRPr="001F625E" w:rsidRDefault="00651B5E">
            <w:pPr>
              <w:jc w:val="center"/>
              <w:rPr>
                <w:rFonts w:ascii="Arial" w:hAnsi="Arial" w:cs="Arial"/>
                <w:b/>
              </w:rPr>
            </w:pPr>
            <w:r w:rsidRPr="001F625E">
              <w:rPr>
                <w:rFonts w:ascii="Arial" w:hAnsi="Arial" w:cs="Arial"/>
                <w:b/>
              </w:rPr>
              <w:t>Others</w:t>
            </w:r>
          </w:p>
        </w:tc>
        <w:tc>
          <w:tcPr>
            <w:tcW w:w="4431" w:type="dxa"/>
          </w:tcPr>
          <w:p w14:paraId="5BA4C79E" w14:textId="77777777" w:rsidR="00651B5E" w:rsidRPr="001F625E" w:rsidRDefault="00651B5E">
            <w:pPr>
              <w:jc w:val="center"/>
              <w:rPr>
                <w:rFonts w:ascii="Arial" w:hAnsi="Arial" w:cs="Arial"/>
                <w:b/>
              </w:rPr>
            </w:pPr>
            <w:r w:rsidRPr="001F625E">
              <w:rPr>
                <w:rFonts w:ascii="Arial" w:hAnsi="Arial" w:cs="Arial"/>
                <w:b/>
              </w:rPr>
              <w:t>Self</w:t>
            </w:r>
          </w:p>
        </w:tc>
      </w:tr>
      <w:tr w:rsidR="00651B5E" w:rsidRPr="001F625E" w14:paraId="1D3C0C9A" w14:textId="77777777">
        <w:tc>
          <w:tcPr>
            <w:tcW w:w="4431" w:type="dxa"/>
          </w:tcPr>
          <w:p w14:paraId="7956CCD1" w14:textId="77777777" w:rsidR="00651B5E" w:rsidRPr="001F625E" w:rsidRDefault="00651B5E">
            <w:pPr>
              <w:rPr>
                <w:rFonts w:ascii="Arial" w:hAnsi="Arial" w:cs="Arial"/>
              </w:rPr>
            </w:pPr>
            <w:r w:rsidRPr="001F625E">
              <w:rPr>
                <w:rFonts w:ascii="Arial" w:hAnsi="Arial" w:cs="Arial"/>
              </w:rPr>
              <w:t>Interested in all bodies</w:t>
            </w:r>
          </w:p>
        </w:tc>
        <w:tc>
          <w:tcPr>
            <w:tcW w:w="4431" w:type="dxa"/>
          </w:tcPr>
          <w:p w14:paraId="11FC75B3" w14:textId="77777777" w:rsidR="00651B5E" w:rsidRPr="001F625E" w:rsidRDefault="00651B5E">
            <w:pPr>
              <w:rPr>
                <w:rFonts w:ascii="Arial" w:hAnsi="Arial" w:cs="Arial"/>
              </w:rPr>
            </w:pPr>
            <w:r w:rsidRPr="001F625E">
              <w:rPr>
                <w:rFonts w:ascii="Arial" w:hAnsi="Arial" w:cs="Arial"/>
              </w:rPr>
              <w:t>Explore their bodies</w:t>
            </w:r>
          </w:p>
        </w:tc>
      </w:tr>
      <w:tr w:rsidR="00651B5E" w:rsidRPr="001F625E" w14:paraId="69CE76E8" w14:textId="77777777">
        <w:tc>
          <w:tcPr>
            <w:tcW w:w="4431" w:type="dxa"/>
          </w:tcPr>
          <w:p w14:paraId="23BC28BE" w14:textId="77777777" w:rsidR="00651B5E" w:rsidRPr="001F625E" w:rsidRDefault="00651B5E">
            <w:pPr>
              <w:rPr>
                <w:rFonts w:ascii="Arial" w:hAnsi="Arial" w:cs="Arial"/>
              </w:rPr>
            </w:pPr>
            <w:r w:rsidRPr="001F625E">
              <w:rPr>
                <w:rFonts w:ascii="Arial" w:hAnsi="Arial" w:cs="Arial"/>
              </w:rPr>
              <w:t>Touch genitals</w:t>
            </w:r>
          </w:p>
        </w:tc>
        <w:tc>
          <w:tcPr>
            <w:tcW w:w="4431" w:type="dxa"/>
          </w:tcPr>
          <w:p w14:paraId="0473CEBA" w14:textId="77777777" w:rsidR="00651B5E" w:rsidRPr="001F625E" w:rsidRDefault="00651B5E">
            <w:pPr>
              <w:rPr>
                <w:rFonts w:ascii="Arial" w:hAnsi="Arial" w:cs="Arial"/>
              </w:rPr>
            </w:pPr>
            <w:r w:rsidRPr="001F625E">
              <w:rPr>
                <w:rFonts w:ascii="Arial" w:hAnsi="Arial" w:cs="Arial"/>
              </w:rPr>
              <w:t xml:space="preserve">Touch genitals </w:t>
            </w:r>
          </w:p>
        </w:tc>
      </w:tr>
      <w:tr w:rsidR="00651B5E" w:rsidRPr="001F625E" w14:paraId="30509E59" w14:textId="77777777">
        <w:tc>
          <w:tcPr>
            <w:tcW w:w="4431" w:type="dxa"/>
          </w:tcPr>
          <w:p w14:paraId="30B48B1B" w14:textId="77777777" w:rsidR="00651B5E" w:rsidRPr="001F625E" w:rsidRDefault="00651B5E">
            <w:pPr>
              <w:rPr>
                <w:rFonts w:ascii="Arial" w:hAnsi="Arial" w:cs="Arial"/>
              </w:rPr>
            </w:pPr>
            <w:r w:rsidRPr="001F625E">
              <w:rPr>
                <w:rFonts w:ascii="Arial" w:hAnsi="Arial" w:cs="Arial"/>
              </w:rPr>
              <w:t>Giggle over orifice jokes</w:t>
            </w:r>
          </w:p>
        </w:tc>
        <w:tc>
          <w:tcPr>
            <w:tcW w:w="4431" w:type="dxa"/>
          </w:tcPr>
          <w:p w14:paraId="19496912" w14:textId="77777777" w:rsidR="00651B5E" w:rsidRPr="001F625E" w:rsidRDefault="00651B5E">
            <w:pPr>
              <w:rPr>
                <w:rFonts w:ascii="Arial" w:hAnsi="Arial" w:cs="Arial"/>
              </w:rPr>
            </w:pPr>
            <w:r w:rsidRPr="001F625E">
              <w:rPr>
                <w:rFonts w:ascii="Arial" w:hAnsi="Arial" w:cs="Arial"/>
              </w:rPr>
              <w:t>Masturbate</w:t>
            </w:r>
          </w:p>
        </w:tc>
      </w:tr>
      <w:tr w:rsidR="00651B5E" w:rsidRPr="001F625E" w14:paraId="4B8FE6FE" w14:textId="77777777">
        <w:tc>
          <w:tcPr>
            <w:tcW w:w="4431" w:type="dxa"/>
          </w:tcPr>
          <w:p w14:paraId="1FD788C3" w14:textId="77777777" w:rsidR="00651B5E" w:rsidRPr="001F625E" w:rsidRDefault="00651B5E">
            <w:pPr>
              <w:rPr>
                <w:rFonts w:ascii="Arial" w:hAnsi="Arial" w:cs="Arial"/>
              </w:rPr>
            </w:pPr>
            <w:r w:rsidRPr="001F625E">
              <w:rPr>
                <w:rFonts w:ascii="Arial" w:hAnsi="Arial" w:cs="Arial"/>
              </w:rPr>
              <w:t>Compare others to themselves</w:t>
            </w:r>
          </w:p>
        </w:tc>
        <w:tc>
          <w:tcPr>
            <w:tcW w:w="4431" w:type="dxa"/>
          </w:tcPr>
          <w:p w14:paraId="2AA65ECF" w14:textId="77777777" w:rsidR="00651B5E" w:rsidRPr="001F625E" w:rsidRDefault="00651B5E">
            <w:pPr>
              <w:rPr>
                <w:rFonts w:ascii="Arial" w:hAnsi="Arial" w:cs="Arial"/>
              </w:rPr>
            </w:pPr>
            <w:r w:rsidRPr="001F625E">
              <w:rPr>
                <w:rFonts w:ascii="Arial" w:hAnsi="Arial" w:cs="Arial"/>
              </w:rPr>
              <w:t>Find body functions fascinating</w:t>
            </w:r>
          </w:p>
        </w:tc>
      </w:tr>
    </w:tbl>
    <w:p w14:paraId="6A9D7629" w14:textId="77777777" w:rsidR="00651B5E" w:rsidRPr="001F625E" w:rsidRDefault="00651B5E">
      <w:pPr>
        <w:rPr>
          <w:rFonts w:ascii="Arial" w:hAnsi="Arial" w:cs="Arial"/>
        </w:rPr>
      </w:pPr>
    </w:p>
    <w:p w14:paraId="35CB0592" w14:textId="77777777" w:rsidR="00651B5E" w:rsidRPr="001F625E" w:rsidRDefault="00651B5E">
      <w:pPr>
        <w:rPr>
          <w:rFonts w:ascii="Arial" w:hAnsi="Arial" w:cs="Arial"/>
        </w:rPr>
      </w:pPr>
      <w:r w:rsidRPr="001F625E">
        <w:rPr>
          <w:rFonts w:ascii="Arial" w:hAnsi="Arial" w:cs="Arial"/>
        </w:rPr>
        <w:t>There is little secrecy at this age and much mutual exploring as children get closer to the age of five. Many children will have got the message that masturbation is somehow wrong. Therefore, most will have learned by age five to keep this activity to a private one. If a child of this age tried to force another child into an act that was sexually explicit then there would be cause for concern.</w:t>
      </w:r>
    </w:p>
    <w:p w14:paraId="48A1837C" w14:textId="77777777" w:rsidR="00651B5E" w:rsidRPr="001F625E" w:rsidRDefault="00651B5E">
      <w:pPr>
        <w:rPr>
          <w:rFonts w:ascii="Arial" w:hAnsi="Arial" w:cs="Arial"/>
        </w:rPr>
      </w:pPr>
      <w:r w:rsidRPr="001F625E">
        <w:rPr>
          <w:rFonts w:ascii="Arial" w:hAnsi="Arial" w:cs="Arial"/>
        </w:rPr>
        <w:lastRenderedPageBreak/>
        <w:t xml:space="preserve">It is important that we teach children not to be ashamed of their bodies, rather that we teach them a sense of privacy. </w:t>
      </w:r>
    </w:p>
    <w:p w14:paraId="773E16E4" w14:textId="77777777" w:rsidR="00651B5E" w:rsidRPr="001F625E" w:rsidRDefault="00651B5E">
      <w:pPr>
        <w:pStyle w:val="Title"/>
        <w:jc w:val="left"/>
        <w:rPr>
          <w:rFonts w:ascii="Arial" w:hAnsi="Arial" w:cs="Arial"/>
          <w:i w:val="0"/>
          <w:sz w:val="24"/>
          <w:u w:val="none"/>
        </w:rPr>
      </w:pPr>
    </w:p>
    <w:p w14:paraId="240129C8" w14:textId="77777777" w:rsidR="00651B5E" w:rsidRPr="001F625E" w:rsidRDefault="00651B5E">
      <w:pPr>
        <w:pStyle w:val="Title"/>
        <w:jc w:val="left"/>
        <w:rPr>
          <w:rFonts w:ascii="Arial" w:hAnsi="Arial" w:cs="Arial"/>
          <w:i w:val="0"/>
          <w:sz w:val="24"/>
          <w:u w:val="none"/>
        </w:rPr>
      </w:pPr>
      <w:r w:rsidRPr="001F625E">
        <w:rPr>
          <w:rFonts w:ascii="Arial" w:hAnsi="Arial" w:cs="Arial"/>
          <w:i w:val="0"/>
          <w:sz w:val="24"/>
          <w:u w:val="none"/>
        </w:rPr>
        <w:t>Possible Signs for children under the age of five</w:t>
      </w:r>
    </w:p>
    <w:p w14:paraId="5BACA85C"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Become insecure or cling to parent in a fearful way</w:t>
      </w:r>
    </w:p>
    <w:p w14:paraId="09C3AEF0"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Show extreme fear of a particular person</w:t>
      </w:r>
    </w:p>
    <w:p w14:paraId="331AD4AD"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Cry hysterically when their nappy is changed</w:t>
      </w:r>
    </w:p>
    <w:p w14:paraId="275DC020"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Become hysterical when clothing is removed, particularly underclothes</w:t>
      </w:r>
    </w:p>
    <w:p w14:paraId="52A045D8"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 xml:space="preserve">Have some physical signs in the genital or anal </w:t>
      </w:r>
      <w:proofErr w:type="gramStart"/>
      <w:r w:rsidRPr="001F625E">
        <w:rPr>
          <w:rFonts w:ascii="Arial" w:hAnsi="Arial" w:cs="Arial"/>
          <w:b w:val="0"/>
          <w:i w:val="0"/>
          <w:sz w:val="24"/>
          <w:u w:val="none"/>
        </w:rPr>
        <w:t>areas;</w:t>
      </w:r>
      <w:proofErr w:type="gramEnd"/>
      <w:r w:rsidRPr="001F625E">
        <w:rPr>
          <w:rFonts w:ascii="Arial" w:hAnsi="Arial" w:cs="Arial"/>
          <w:b w:val="0"/>
          <w:i w:val="0"/>
          <w:sz w:val="24"/>
          <w:u w:val="none"/>
        </w:rPr>
        <w:t xml:space="preserve"> smell of semen </w:t>
      </w:r>
    </w:p>
    <w:p w14:paraId="69A44E7A"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Have soreness or bleeding in the throat, anal or genital areas</w:t>
      </w:r>
    </w:p>
    <w:p w14:paraId="5F638472"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Regress to a much younger behavioural pattern</w:t>
      </w:r>
    </w:p>
    <w:p w14:paraId="07DCF95C"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Behave in a way sexually inappropriate to their age, being obsessed with sexual matters as opposed to normal exploration</w:t>
      </w:r>
    </w:p>
    <w:p w14:paraId="43570022"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Stare blankly, seem unhappy, confused or sad</w:t>
      </w:r>
    </w:p>
    <w:p w14:paraId="7BACFDA7"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Become withdrawn, stop eating, have chronic nightmares, begin wetting again when previously dry</w:t>
      </w:r>
    </w:p>
    <w:p w14:paraId="368BDFB0"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Playing out sexual acts in too knowledgeable a way with dolls or other children</w:t>
      </w:r>
    </w:p>
    <w:p w14:paraId="2F112BB2"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Produce drawings of sex organs such as erect penises</w:t>
      </w:r>
    </w:p>
    <w:p w14:paraId="40C60D74"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Stop enjoying activities with other children, such as stories or games</w:t>
      </w:r>
    </w:p>
    <w:p w14:paraId="08FEE10D"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 xml:space="preserve">Seem to be bothered or worried, but </w:t>
      </w:r>
      <w:proofErr w:type="spellStart"/>
      <w:proofErr w:type="gramStart"/>
      <w:r w:rsidRPr="001F625E">
        <w:rPr>
          <w:rFonts w:ascii="Arial" w:hAnsi="Arial" w:cs="Arial"/>
          <w:b w:val="0"/>
          <w:i w:val="0"/>
          <w:sz w:val="24"/>
          <w:u w:val="none"/>
        </w:rPr>
        <w:t>wont</w:t>
      </w:r>
      <w:proofErr w:type="spellEnd"/>
      <w:proofErr w:type="gramEnd"/>
      <w:r w:rsidRPr="001F625E">
        <w:rPr>
          <w:rFonts w:ascii="Arial" w:hAnsi="Arial" w:cs="Arial"/>
          <w:b w:val="0"/>
          <w:i w:val="0"/>
          <w:sz w:val="24"/>
          <w:u w:val="none"/>
        </w:rPr>
        <w:t xml:space="preserve"> tell why as if keeping a secret</w:t>
      </w:r>
    </w:p>
    <w:p w14:paraId="350C7542"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Change from being happy and active to being withdrawn and fearful</w:t>
      </w:r>
    </w:p>
    <w:p w14:paraId="39FB2E08"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Repeat obscene words or phrases said by the abuser</w:t>
      </w:r>
    </w:p>
    <w:p w14:paraId="7421C690"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Say repeatedly that they are bad, dirty or wicked</w:t>
      </w:r>
    </w:p>
    <w:p w14:paraId="4ECB8476"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Become aggressive and hurtful</w:t>
      </w:r>
    </w:p>
    <w:p w14:paraId="70A59056" w14:textId="77777777" w:rsidR="00651B5E" w:rsidRPr="001F625E" w:rsidRDefault="00651B5E">
      <w:pPr>
        <w:pStyle w:val="Title"/>
        <w:numPr>
          <w:ilvl w:val="0"/>
          <w:numId w:val="11"/>
        </w:numPr>
        <w:jc w:val="left"/>
        <w:rPr>
          <w:rFonts w:ascii="Arial" w:hAnsi="Arial" w:cs="Arial"/>
          <w:b w:val="0"/>
          <w:i w:val="0"/>
          <w:sz w:val="24"/>
          <w:u w:val="none"/>
        </w:rPr>
      </w:pPr>
      <w:r w:rsidRPr="001F625E">
        <w:rPr>
          <w:rFonts w:ascii="Arial" w:hAnsi="Arial" w:cs="Arial"/>
          <w:b w:val="0"/>
          <w:i w:val="0"/>
          <w:sz w:val="24"/>
          <w:u w:val="none"/>
        </w:rPr>
        <w:t xml:space="preserve">Act in a sexually inappropriate way towards adults </w:t>
      </w:r>
    </w:p>
    <w:p w14:paraId="64F07757" w14:textId="77777777" w:rsidR="00651B5E" w:rsidRPr="001F625E" w:rsidRDefault="00651B5E">
      <w:pPr>
        <w:pStyle w:val="Heading2"/>
        <w:shd w:val="clear" w:color="auto" w:fill="FFFFFF"/>
        <w:spacing w:before="180" w:beforeAutospacing="0" w:after="30" w:afterAutospacing="0" w:line="274" w:lineRule="atLeast"/>
        <w:rPr>
          <w:rFonts w:ascii="Arial" w:hAnsi="Arial" w:cs="Arial"/>
          <w:sz w:val="24"/>
          <w:szCs w:val="24"/>
        </w:rPr>
      </w:pPr>
    </w:p>
    <w:p w14:paraId="781F2842" w14:textId="77777777" w:rsidR="00651B5E" w:rsidRPr="001F625E" w:rsidRDefault="00305E6D">
      <w:pPr>
        <w:pStyle w:val="Heading2"/>
        <w:shd w:val="clear" w:color="auto" w:fill="FFFFFF"/>
        <w:spacing w:before="180" w:beforeAutospacing="0" w:after="30" w:afterAutospacing="0" w:line="274" w:lineRule="atLeast"/>
        <w:rPr>
          <w:rFonts w:ascii="Arial" w:hAnsi="Arial" w:cs="Arial"/>
          <w:b w:val="0"/>
          <w:sz w:val="24"/>
          <w:szCs w:val="24"/>
        </w:rPr>
      </w:pPr>
      <w:r w:rsidRPr="001F625E">
        <w:rPr>
          <w:rFonts w:ascii="Arial" w:hAnsi="Arial" w:cs="Arial"/>
          <w:b w:val="0"/>
          <w:color w:val="000000"/>
          <w:sz w:val="24"/>
          <w:szCs w:val="24"/>
        </w:rPr>
        <w:t xml:space="preserve">The </w:t>
      </w:r>
      <w:r w:rsidRPr="001F625E">
        <w:rPr>
          <w:rStyle w:val="Emphasis"/>
          <w:rFonts w:ascii="Arial" w:hAnsi="Arial" w:cs="Arial"/>
          <w:b w:val="0"/>
          <w:color w:val="000000"/>
          <w:sz w:val="24"/>
          <w:szCs w:val="24"/>
        </w:rPr>
        <w:t>My World Triangle</w:t>
      </w:r>
      <w:r w:rsidRPr="001F625E">
        <w:rPr>
          <w:rFonts w:ascii="Arial" w:hAnsi="Arial" w:cs="Arial"/>
          <w:b w:val="0"/>
          <w:color w:val="000000"/>
          <w:sz w:val="24"/>
          <w:szCs w:val="24"/>
        </w:rPr>
        <w:t xml:space="preserve"> supports practice that considers the child or young person’s needs and risks, as well as the positive features in their lives. Strengths and wellbeing concerns are given equal consideration and can be structured around the triangle. Information gathered should be proportionate and relevant to the issues in hand. In many cases, it will not be necessary to explore every area of the triangle in detail but only to look at those immediately relevant. However, it is still important to keep the child or young person’s whole world in mind and provide immediate help where necessary while continuing assessment.</w:t>
      </w:r>
    </w:p>
    <w:p w14:paraId="5E585C25" w14:textId="77777777" w:rsidR="00651B5E" w:rsidRPr="001F625E" w:rsidRDefault="00651B5E">
      <w:pPr>
        <w:pStyle w:val="Heading2"/>
        <w:shd w:val="clear" w:color="auto" w:fill="FFFFFF"/>
        <w:spacing w:before="180" w:beforeAutospacing="0" w:after="30" w:afterAutospacing="0" w:line="274" w:lineRule="atLeast"/>
        <w:rPr>
          <w:rFonts w:ascii="Arial" w:hAnsi="Arial" w:cs="Arial"/>
          <w:sz w:val="24"/>
          <w:szCs w:val="24"/>
        </w:rPr>
      </w:pPr>
    </w:p>
    <w:p w14:paraId="7ED3CE21" w14:textId="77777777" w:rsidR="00DF3F6A" w:rsidRPr="001F625E" w:rsidRDefault="00305E6D">
      <w:pPr>
        <w:pStyle w:val="Heading2"/>
        <w:shd w:val="clear" w:color="auto" w:fill="FFFFFF"/>
        <w:spacing w:before="180" w:beforeAutospacing="0" w:after="30" w:afterAutospacing="0" w:line="274" w:lineRule="atLeast"/>
        <w:rPr>
          <w:rFonts w:ascii="Arial" w:hAnsi="Arial" w:cs="Arial"/>
          <w:sz w:val="24"/>
          <w:szCs w:val="24"/>
        </w:rPr>
      </w:pPr>
      <w:r w:rsidRPr="001F625E">
        <w:rPr>
          <w:rFonts w:ascii="Arial" w:hAnsi="Arial" w:cs="Arial"/>
          <w:noProof/>
          <w:sz w:val="24"/>
          <w:szCs w:val="24"/>
          <w:lang w:eastAsia="en-GB"/>
        </w:rPr>
        <w:lastRenderedPageBreak/>
        <w:drawing>
          <wp:inline distT="0" distB="0" distL="0" distR="0" wp14:anchorId="44D70496" wp14:editId="07D7C9C2">
            <wp:extent cx="5962650" cy="4224531"/>
            <wp:effectExtent l="0" t="0" r="0" b="5080"/>
            <wp:docPr id="2" name="Picture 2" descr="Image result for my world safeguarding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y world safeguarding 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123" cy="4226991"/>
                    </a:xfrm>
                    <a:prstGeom prst="rect">
                      <a:avLst/>
                    </a:prstGeom>
                    <a:noFill/>
                    <a:ln>
                      <a:noFill/>
                    </a:ln>
                  </pic:spPr>
                </pic:pic>
              </a:graphicData>
            </a:graphic>
          </wp:inline>
        </w:drawing>
      </w:r>
    </w:p>
    <w:p w14:paraId="1E97CE43" w14:textId="77777777" w:rsidR="00305E6D" w:rsidRPr="001F625E" w:rsidRDefault="00305E6D">
      <w:pPr>
        <w:pStyle w:val="Subtitle"/>
        <w:rPr>
          <w:rFonts w:ascii="Arial" w:hAnsi="Arial" w:cs="Arial"/>
          <w:szCs w:val="24"/>
        </w:rPr>
      </w:pPr>
    </w:p>
    <w:p w14:paraId="40D0A6FF" w14:textId="77777777" w:rsidR="00305E6D" w:rsidRPr="001F625E" w:rsidRDefault="00305E6D" w:rsidP="00305E6D">
      <w:pPr>
        <w:pStyle w:val="Subtitle"/>
        <w:rPr>
          <w:rFonts w:ascii="Arial" w:hAnsi="Arial" w:cs="Arial"/>
          <w:b w:val="0"/>
          <w:szCs w:val="24"/>
        </w:rPr>
      </w:pPr>
      <w:r w:rsidRPr="001F625E">
        <w:rPr>
          <w:rFonts w:ascii="Arial" w:hAnsi="Arial" w:cs="Arial"/>
          <w:b w:val="0"/>
          <w:szCs w:val="24"/>
        </w:rPr>
        <w:t>Using the My World Triangle allows practitioners to consider systematically:</w:t>
      </w:r>
    </w:p>
    <w:p w14:paraId="1FA3697E" w14:textId="77777777" w:rsidR="00305E6D" w:rsidRPr="001F625E" w:rsidRDefault="00305E6D" w:rsidP="00305E6D">
      <w:pPr>
        <w:pStyle w:val="Subtitle"/>
        <w:numPr>
          <w:ilvl w:val="0"/>
          <w:numId w:val="15"/>
        </w:numPr>
        <w:rPr>
          <w:rFonts w:ascii="Arial" w:hAnsi="Arial" w:cs="Arial"/>
          <w:b w:val="0"/>
          <w:szCs w:val="24"/>
        </w:rPr>
      </w:pPr>
      <w:r w:rsidRPr="001F625E">
        <w:rPr>
          <w:rFonts w:ascii="Arial" w:hAnsi="Arial" w:cs="Arial"/>
          <w:b w:val="0"/>
          <w:szCs w:val="24"/>
        </w:rPr>
        <w:t>how the child or young person is growing and developing</w:t>
      </w:r>
    </w:p>
    <w:p w14:paraId="5B12CCFB" w14:textId="77777777" w:rsidR="00305E6D" w:rsidRPr="001F625E" w:rsidRDefault="00305E6D" w:rsidP="00305E6D">
      <w:pPr>
        <w:pStyle w:val="Subtitle"/>
        <w:numPr>
          <w:ilvl w:val="0"/>
          <w:numId w:val="15"/>
        </w:numPr>
        <w:rPr>
          <w:rFonts w:ascii="Arial" w:hAnsi="Arial" w:cs="Arial"/>
          <w:b w:val="0"/>
          <w:szCs w:val="24"/>
        </w:rPr>
      </w:pPr>
      <w:r w:rsidRPr="001F625E">
        <w:rPr>
          <w:rFonts w:ascii="Arial" w:hAnsi="Arial" w:cs="Arial"/>
          <w:b w:val="0"/>
          <w:szCs w:val="24"/>
        </w:rPr>
        <w:t>what the child or young person needs from the people who look after him or her</w:t>
      </w:r>
    </w:p>
    <w:p w14:paraId="7B4E9A96" w14:textId="77777777" w:rsidR="00305E6D" w:rsidRPr="001F625E" w:rsidRDefault="00305E6D" w:rsidP="00305E6D">
      <w:pPr>
        <w:pStyle w:val="Subtitle"/>
        <w:numPr>
          <w:ilvl w:val="0"/>
          <w:numId w:val="15"/>
        </w:numPr>
        <w:rPr>
          <w:rFonts w:ascii="Arial" w:hAnsi="Arial" w:cs="Arial"/>
          <w:b w:val="0"/>
          <w:szCs w:val="24"/>
        </w:rPr>
      </w:pPr>
      <w:r w:rsidRPr="001F625E">
        <w:rPr>
          <w:rFonts w:ascii="Arial" w:hAnsi="Arial" w:cs="Arial"/>
          <w:b w:val="0"/>
          <w:szCs w:val="24"/>
        </w:rPr>
        <w:t>the impact of the child or young person’s wider world of family, friends and community</w:t>
      </w:r>
    </w:p>
    <w:p w14:paraId="118D71CB" w14:textId="77777777" w:rsidR="00305E6D" w:rsidRPr="001F625E" w:rsidRDefault="00305E6D" w:rsidP="00305E6D">
      <w:pPr>
        <w:pStyle w:val="Subtitle"/>
        <w:rPr>
          <w:rFonts w:ascii="Arial" w:hAnsi="Arial" w:cs="Arial"/>
          <w:b w:val="0"/>
          <w:szCs w:val="24"/>
        </w:rPr>
      </w:pPr>
    </w:p>
    <w:p w14:paraId="7A53319D" w14:textId="77777777" w:rsidR="00305E6D" w:rsidRDefault="00305E6D" w:rsidP="00305E6D">
      <w:pPr>
        <w:pStyle w:val="Subtitle"/>
        <w:rPr>
          <w:rFonts w:ascii="Arial" w:hAnsi="Arial" w:cs="Arial"/>
          <w:b w:val="0"/>
          <w:szCs w:val="24"/>
        </w:rPr>
      </w:pPr>
      <w:r w:rsidRPr="001F625E">
        <w:rPr>
          <w:rFonts w:ascii="Arial" w:hAnsi="Arial" w:cs="Arial"/>
          <w:b w:val="0"/>
          <w:szCs w:val="24"/>
        </w:rPr>
        <w:t xml:space="preserve">We can then get a fuller picture of the help and support a child </w:t>
      </w:r>
      <w:proofErr w:type="gramStart"/>
      <w:r w:rsidRPr="001F625E">
        <w:rPr>
          <w:rFonts w:ascii="Arial" w:hAnsi="Arial" w:cs="Arial"/>
          <w:b w:val="0"/>
          <w:szCs w:val="24"/>
        </w:rPr>
        <w:t>needs</w:t>
      </w:r>
      <w:proofErr w:type="gramEnd"/>
      <w:r w:rsidRPr="001F625E">
        <w:rPr>
          <w:rFonts w:ascii="Arial" w:hAnsi="Arial" w:cs="Arial"/>
          <w:b w:val="0"/>
          <w:szCs w:val="24"/>
        </w:rPr>
        <w:t xml:space="preserve"> </w:t>
      </w:r>
    </w:p>
    <w:p w14:paraId="2F5DF841" w14:textId="77777777" w:rsidR="007E4EC6" w:rsidRDefault="007E4EC6" w:rsidP="00305E6D">
      <w:pPr>
        <w:pStyle w:val="Subtitle"/>
        <w:rPr>
          <w:rFonts w:ascii="Arial" w:hAnsi="Arial" w:cs="Arial"/>
          <w:b w:val="0"/>
          <w:szCs w:val="24"/>
        </w:rPr>
      </w:pPr>
    </w:p>
    <w:p w14:paraId="6D018907" w14:textId="302AE9CC" w:rsidR="007E4EC6" w:rsidRDefault="007E4EC6" w:rsidP="00305E6D">
      <w:pPr>
        <w:pStyle w:val="Subtitle"/>
        <w:rPr>
          <w:rFonts w:ascii="Arial" w:hAnsi="Arial" w:cs="Arial"/>
          <w:bCs/>
          <w:szCs w:val="24"/>
        </w:rPr>
      </w:pPr>
      <w:r w:rsidRPr="007E4EC6">
        <w:rPr>
          <w:rFonts w:ascii="Arial" w:hAnsi="Arial" w:cs="Arial"/>
          <w:bCs/>
          <w:szCs w:val="24"/>
        </w:rPr>
        <w:t xml:space="preserve">Disguised Compliance </w:t>
      </w:r>
    </w:p>
    <w:p w14:paraId="33A8B251" w14:textId="77777777" w:rsidR="007E4EC6" w:rsidRPr="007E4EC6" w:rsidRDefault="007E4EC6" w:rsidP="007E4EC6">
      <w:pPr>
        <w:pStyle w:val="Subtitle"/>
        <w:rPr>
          <w:rFonts w:ascii="Arial" w:hAnsi="Arial" w:cs="Arial"/>
          <w:b w:val="0"/>
          <w:szCs w:val="24"/>
        </w:rPr>
      </w:pPr>
      <w:r w:rsidRPr="007E4EC6">
        <w:rPr>
          <w:rFonts w:ascii="Arial" w:hAnsi="Arial" w:cs="Arial"/>
          <w:b w:val="0"/>
          <w:szCs w:val="24"/>
        </w:rPr>
        <w:t xml:space="preserve">Disguised compliance is when a parent or carer appears to cooperate with professionals but does not take meaningful action to promote a child's welfare. It can happen when parents or carers: </w:t>
      </w:r>
    </w:p>
    <w:p w14:paraId="69CDA324" w14:textId="77777777" w:rsidR="007E4EC6" w:rsidRPr="007E4EC6" w:rsidRDefault="007E4EC6" w:rsidP="007E4EC6">
      <w:pPr>
        <w:pStyle w:val="Subtitle"/>
        <w:rPr>
          <w:rFonts w:ascii="Arial" w:hAnsi="Arial" w:cs="Arial"/>
          <w:b w:val="0"/>
          <w:szCs w:val="24"/>
        </w:rPr>
      </w:pPr>
      <w:r w:rsidRPr="007E4EC6">
        <w:rPr>
          <w:rFonts w:ascii="Arial" w:hAnsi="Arial" w:cs="Arial"/>
          <w:b w:val="0"/>
          <w:szCs w:val="24"/>
        </w:rPr>
        <w:t>•</w:t>
      </w:r>
      <w:r w:rsidRPr="007E4EC6">
        <w:rPr>
          <w:rFonts w:ascii="Arial" w:hAnsi="Arial" w:cs="Arial"/>
          <w:b w:val="0"/>
          <w:szCs w:val="24"/>
        </w:rPr>
        <w:tab/>
        <w:t xml:space="preserve">Are unaware of what is happening in their child's life </w:t>
      </w:r>
    </w:p>
    <w:p w14:paraId="10F8947E" w14:textId="77777777" w:rsidR="007E4EC6" w:rsidRPr="007E4EC6" w:rsidRDefault="007E4EC6" w:rsidP="007E4EC6">
      <w:pPr>
        <w:pStyle w:val="Subtitle"/>
        <w:rPr>
          <w:rFonts w:ascii="Arial" w:hAnsi="Arial" w:cs="Arial"/>
          <w:b w:val="0"/>
          <w:szCs w:val="24"/>
        </w:rPr>
      </w:pPr>
      <w:r w:rsidRPr="007E4EC6">
        <w:rPr>
          <w:rFonts w:ascii="Arial" w:hAnsi="Arial" w:cs="Arial"/>
          <w:b w:val="0"/>
          <w:szCs w:val="24"/>
        </w:rPr>
        <w:t>•</w:t>
      </w:r>
      <w:r w:rsidRPr="007E4EC6">
        <w:rPr>
          <w:rFonts w:ascii="Arial" w:hAnsi="Arial" w:cs="Arial"/>
          <w:b w:val="0"/>
          <w:szCs w:val="24"/>
        </w:rPr>
        <w:tab/>
        <w:t xml:space="preserve">Want to avoid raising suspicions </w:t>
      </w:r>
    </w:p>
    <w:p w14:paraId="2B655548" w14:textId="77777777" w:rsidR="007E4EC6" w:rsidRPr="007E4EC6" w:rsidRDefault="007E4EC6" w:rsidP="007E4EC6">
      <w:pPr>
        <w:pStyle w:val="Subtitle"/>
        <w:rPr>
          <w:rFonts w:ascii="Arial" w:hAnsi="Arial" w:cs="Arial"/>
          <w:b w:val="0"/>
          <w:szCs w:val="24"/>
        </w:rPr>
      </w:pPr>
      <w:r w:rsidRPr="007E4EC6">
        <w:rPr>
          <w:rFonts w:ascii="Arial" w:hAnsi="Arial" w:cs="Arial"/>
          <w:b w:val="0"/>
          <w:szCs w:val="24"/>
        </w:rPr>
        <w:t>•</w:t>
      </w:r>
      <w:r w:rsidRPr="007E4EC6">
        <w:rPr>
          <w:rFonts w:ascii="Arial" w:hAnsi="Arial" w:cs="Arial"/>
          <w:b w:val="0"/>
          <w:szCs w:val="24"/>
        </w:rPr>
        <w:tab/>
        <w:t xml:space="preserve">Want to allay professional concerns </w:t>
      </w:r>
    </w:p>
    <w:p w14:paraId="700CF01B" w14:textId="65EC0414" w:rsidR="007E4EC6" w:rsidRPr="007E4EC6" w:rsidRDefault="007E4EC6" w:rsidP="007E4EC6">
      <w:pPr>
        <w:pStyle w:val="Subtitle"/>
        <w:rPr>
          <w:rFonts w:ascii="Arial" w:hAnsi="Arial" w:cs="Arial"/>
          <w:b w:val="0"/>
          <w:szCs w:val="24"/>
        </w:rPr>
      </w:pPr>
      <w:r w:rsidRPr="007E4EC6">
        <w:rPr>
          <w:rFonts w:ascii="Arial" w:hAnsi="Arial" w:cs="Arial"/>
          <w:b w:val="0"/>
          <w:szCs w:val="24"/>
        </w:rPr>
        <w:t>•</w:t>
      </w:r>
      <w:r w:rsidRPr="007E4EC6">
        <w:rPr>
          <w:rFonts w:ascii="Arial" w:hAnsi="Arial" w:cs="Arial"/>
          <w:b w:val="0"/>
          <w:szCs w:val="24"/>
        </w:rPr>
        <w:tab/>
        <w:t xml:space="preserve">Want to weaken professional intervention </w:t>
      </w:r>
    </w:p>
    <w:p w14:paraId="76C1C41E" w14:textId="77777777" w:rsidR="007E4EC6" w:rsidRPr="007E4EC6" w:rsidRDefault="007E4EC6" w:rsidP="007E4EC6">
      <w:pPr>
        <w:shd w:val="clear" w:color="auto" w:fill="FFFFFF"/>
        <w:rPr>
          <w:rStyle w:val="uv3um"/>
          <w:rFonts w:ascii="Arial" w:hAnsi="Arial" w:cs="Arial"/>
        </w:rPr>
      </w:pPr>
      <w:r w:rsidRPr="007E4EC6">
        <w:rPr>
          <w:rFonts w:ascii="Arial" w:hAnsi="Arial" w:cs="Arial"/>
        </w:rPr>
        <w:t xml:space="preserve">Some signs of disguised compliance </w:t>
      </w:r>
      <w:proofErr w:type="gramStart"/>
      <w:r w:rsidRPr="007E4EC6">
        <w:rPr>
          <w:rFonts w:ascii="Arial" w:hAnsi="Arial" w:cs="Arial"/>
        </w:rPr>
        <w:t>include:</w:t>
      </w:r>
      <w:proofErr w:type="gramEnd"/>
      <w:r w:rsidRPr="007E4EC6">
        <w:rPr>
          <w:rFonts w:ascii="Arial" w:hAnsi="Arial" w:cs="Arial"/>
        </w:rPr>
        <w:t> Inconsistent progress, Over-eagerness to please, Reliance on short-term fixes, Vague or shifting narratives, and Reluctance to engage in long-term planning.</w:t>
      </w:r>
      <w:r w:rsidRPr="007E4EC6">
        <w:rPr>
          <w:rStyle w:val="uv3um"/>
          <w:rFonts w:ascii="Arial" w:hAnsi="Arial" w:cs="Arial"/>
        </w:rPr>
        <w:t> </w:t>
      </w:r>
    </w:p>
    <w:p w14:paraId="15C34420" w14:textId="14EC4153" w:rsidR="007E4EC6" w:rsidRPr="007E4EC6" w:rsidRDefault="007E4EC6" w:rsidP="007E4EC6">
      <w:pPr>
        <w:shd w:val="clear" w:color="auto" w:fill="FFFFFF"/>
        <w:rPr>
          <w:rFonts w:ascii="Arial" w:hAnsi="Arial" w:cs="Arial"/>
        </w:rPr>
      </w:pPr>
      <w:r w:rsidRPr="007E4EC6">
        <w:rPr>
          <w:rFonts w:ascii="Arial" w:hAnsi="Arial" w:cs="Arial"/>
        </w:rPr>
        <w:lastRenderedPageBreak/>
        <w:t xml:space="preserve">It's important for </w:t>
      </w:r>
      <w:r>
        <w:rPr>
          <w:rFonts w:ascii="Arial" w:hAnsi="Arial" w:cs="Arial"/>
        </w:rPr>
        <w:t>you</w:t>
      </w:r>
      <w:r w:rsidRPr="007E4EC6">
        <w:rPr>
          <w:rFonts w:ascii="Arial" w:hAnsi="Arial" w:cs="Arial"/>
        </w:rPr>
        <w:t xml:space="preserve"> to recognize disguised compliance and know what actions to take when it's suspected</w:t>
      </w:r>
    </w:p>
    <w:p w14:paraId="12D4584A" w14:textId="77777777" w:rsidR="007E4EC6" w:rsidRDefault="007E4EC6">
      <w:pPr>
        <w:pStyle w:val="Subtitle"/>
        <w:rPr>
          <w:rFonts w:ascii="Arial" w:hAnsi="Arial" w:cs="Arial"/>
          <w:szCs w:val="24"/>
        </w:rPr>
      </w:pPr>
    </w:p>
    <w:p w14:paraId="64A34F11" w14:textId="01BB8B1C" w:rsidR="00305E6D" w:rsidRDefault="00A77AEA">
      <w:pPr>
        <w:pStyle w:val="Subtitle"/>
        <w:rPr>
          <w:rFonts w:ascii="Arial" w:hAnsi="Arial" w:cs="Arial"/>
          <w:szCs w:val="24"/>
        </w:rPr>
      </w:pPr>
      <w:r>
        <w:rPr>
          <w:rFonts w:ascii="Arial" w:hAnsi="Arial" w:cs="Arial"/>
          <w:szCs w:val="24"/>
        </w:rPr>
        <w:t xml:space="preserve">Children with </w:t>
      </w:r>
      <w:r w:rsidR="006E61FB">
        <w:rPr>
          <w:rFonts w:ascii="Arial" w:hAnsi="Arial" w:cs="Arial"/>
          <w:szCs w:val="24"/>
        </w:rPr>
        <w:t>Disabilities/A</w:t>
      </w:r>
      <w:r>
        <w:rPr>
          <w:rFonts w:ascii="Arial" w:hAnsi="Arial" w:cs="Arial"/>
          <w:szCs w:val="24"/>
        </w:rPr>
        <w:t xml:space="preserve">dditional </w:t>
      </w:r>
      <w:r w:rsidR="006E61FB">
        <w:rPr>
          <w:rFonts w:ascii="Arial" w:hAnsi="Arial" w:cs="Arial"/>
          <w:szCs w:val="24"/>
        </w:rPr>
        <w:t>L</w:t>
      </w:r>
      <w:r>
        <w:rPr>
          <w:rFonts w:ascii="Arial" w:hAnsi="Arial" w:cs="Arial"/>
          <w:szCs w:val="24"/>
        </w:rPr>
        <w:t xml:space="preserve">earning </w:t>
      </w:r>
      <w:r w:rsidR="006E61FB">
        <w:rPr>
          <w:rFonts w:ascii="Arial" w:hAnsi="Arial" w:cs="Arial"/>
          <w:szCs w:val="24"/>
        </w:rPr>
        <w:t>N</w:t>
      </w:r>
      <w:r>
        <w:rPr>
          <w:rFonts w:ascii="Arial" w:hAnsi="Arial" w:cs="Arial"/>
          <w:szCs w:val="24"/>
        </w:rPr>
        <w:t xml:space="preserve">eeds </w:t>
      </w:r>
      <w:r w:rsidR="006E61FB">
        <w:rPr>
          <w:rFonts w:ascii="Arial" w:hAnsi="Arial" w:cs="Arial"/>
          <w:szCs w:val="24"/>
        </w:rPr>
        <w:t>(ALN)</w:t>
      </w:r>
    </w:p>
    <w:p w14:paraId="53F3F054" w14:textId="5BB7AEC4" w:rsidR="00A77AEA" w:rsidRDefault="00A77AEA">
      <w:pPr>
        <w:pStyle w:val="Subtitle"/>
        <w:rPr>
          <w:rFonts w:ascii="Arial" w:hAnsi="Arial" w:cs="Arial"/>
          <w:b w:val="0"/>
          <w:bCs/>
          <w:szCs w:val="24"/>
        </w:rPr>
      </w:pPr>
      <w:r>
        <w:rPr>
          <w:rFonts w:ascii="Arial" w:hAnsi="Arial" w:cs="Arial"/>
          <w:b w:val="0"/>
          <w:bCs/>
          <w:szCs w:val="24"/>
        </w:rPr>
        <w:t xml:space="preserve">We recognize that statistically children with </w:t>
      </w:r>
      <w:r w:rsidR="006E61FB">
        <w:rPr>
          <w:rFonts w:ascii="Arial" w:hAnsi="Arial" w:cs="Arial"/>
          <w:b w:val="0"/>
          <w:bCs/>
          <w:szCs w:val="24"/>
        </w:rPr>
        <w:t xml:space="preserve">disabilities and </w:t>
      </w:r>
      <w:r>
        <w:rPr>
          <w:rFonts w:ascii="Arial" w:hAnsi="Arial" w:cs="Arial"/>
          <w:b w:val="0"/>
          <w:bCs/>
          <w:szCs w:val="24"/>
        </w:rPr>
        <w:t xml:space="preserve">additional learning needs are more vulnerable to abuse. We will ensure that team members who care for children with profound and multiple disabilities, sensory impairment and/or emotional and behavior problems know that they need to be particularly alert to signs of abuse. </w:t>
      </w:r>
    </w:p>
    <w:p w14:paraId="7F610008" w14:textId="77777777" w:rsidR="006E61FB" w:rsidRDefault="006E61FB">
      <w:pPr>
        <w:pStyle w:val="Subtitle"/>
        <w:rPr>
          <w:rFonts w:ascii="Arial" w:hAnsi="Arial" w:cs="Arial"/>
          <w:b w:val="0"/>
          <w:bCs/>
          <w:szCs w:val="24"/>
        </w:rPr>
      </w:pPr>
    </w:p>
    <w:p w14:paraId="4091800A" w14:textId="2FA0C6FE" w:rsidR="00A77AEA" w:rsidRPr="00A77AEA" w:rsidRDefault="006E61FB">
      <w:pPr>
        <w:pStyle w:val="Subtitle"/>
        <w:rPr>
          <w:rFonts w:ascii="Arial" w:hAnsi="Arial" w:cs="Arial"/>
          <w:b w:val="0"/>
          <w:bCs/>
          <w:szCs w:val="24"/>
        </w:rPr>
      </w:pPr>
      <w:r>
        <w:rPr>
          <w:rFonts w:ascii="Arial" w:hAnsi="Arial" w:cs="Arial"/>
          <w:b w:val="0"/>
          <w:bCs/>
          <w:szCs w:val="24"/>
        </w:rPr>
        <w:t xml:space="preserve">Team members need to have a high level of awareness with learners who have ALN and promote a culture where they can make wishes and feelings known in respect of their care and treatment. All children with ALN should know how to raise concerns if they are worried or angry about something and should have access to a range of adults with whom they can communicate. Children with communication difficulties should always have available to </w:t>
      </w:r>
      <w:proofErr w:type="gramStart"/>
      <w:r>
        <w:rPr>
          <w:rFonts w:ascii="Arial" w:hAnsi="Arial" w:cs="Arial"/>
          <w:b w:val="0"/>
          <w:bCs/>
          <w:szCs w:val="24"/>
        </w:rPr>
        <w:t>them  a</w:t>
      </w:r>
      <w:proofErr w:type="gramEnd"/>
      <w:r>
        <w:rPr>
          <w:rFonts w:ascii="Arial" w:hAnsi="Arial" w:cs="Arial"/>
          <w:b w:val="0"/>
          <w:bCs/>
          <w:szCs w:val="24"/>
        </w:rPr>
        <w:t xml:space="preserve"> means of being heard. </w:t>
      </w:r>
    </w:p>
    <w:p w14:paraId="681D22E7" w14:textId="77777777" w:rsidR="00305E6D" w:rsidRPr="001F625E" w:rsidRDefault="00305E6D">
      <w:pPr>
        <w:pStyle w:val="Subtitle"/>
        <w:rPr>
          <w:rFonts w:ascii="Arial" w:hAnsi="Arial" w:cs="Arial"/>
          <w:szCs w:val="24"/>
        </w:rPr>
      </w:pPr>
    </w:p>
    <w:p w14:paraId="40D0EF0E" w14:textId="1899C1B3" w:rsidR="00651B5E" w:rsidRPr="001F625E" w:rsidRDefault="00C43665">
      <w:pPr>
        <w:pStyle w:val="Subtitle"/>
        <w:rPr>
          <w:rFonts w:ascii="Arial" w:hAnsi="Arial" w:cs="Arial"/>
          <w:szCs w:val="24"/>
        </w:rPr>
      </w:pPr>
      <w:r w:rsidRPr="001F625E">
        <w:rPr>
          <w:rFonts w:ascii="Arial" w:hAnsi="Arial" w:cs="Arial"/>
          <w:szCs w:val="24"/>
        </w:rPr>
        <w:t>Prevent D</w:t>
      </w:r>
      <w:r w:rsidR="00651B5E" w:rsidRPr="001F625E">
        <w:rPr>
          <w:rFonts w:ascii="Arial" w:hAnsi="Arial" w:cs="Arial"/>
          <w:szCs w:val="24"/>
        </w:rPr>
        <w:t xml:space="preserve">uty policy statement </w:t>
      </w:r>
    </w:p>
    <w:p w14:paraId="2A6FBE95" w14:textId="78BDBF49" w:rsidR="00652B14" w:rsidRPr="001F625E" w:rsidRDefault="00652B14" w:rsidP="00652B14">
      <w:pPr>
        <w:pStyle w:val="Subtitle"/>
        <w:rPr>
          <w:rFonts w:ascii="Arial" w:hAnsi="Arial" w:cs="Arial"/>
          <w:b w:val="0"/>
          <w:szCs w:val="24"/>
        </w:rPr>
      </w:pPr>
      <w:r w:rsidRPr="001F625E">
        <w:rPr>
          <w:rFonts w:ascii="Arial" w:hAnsi="Arial" w:cs="Arial"/>
          <w:szCs w:val="24"/>
        </w:rPr>
        <w:t xml:space="preserve">“Prevent Duty”, </w:t>
      </w:r>
      <w:r w:rsidRPr="001F625E">
        <w:rPr>
          <w:rFonts w:ascii="Arial" w:hAnsi="Arial" w:cs="Arial"/>
          <w:b w:val="0"/>
          <w:szCs w:val="24"/>
        </w:rPr>
        <w:t xml:space="preserve">enforced in July 2015 under Section 26 of the </w:t>
      </w:r>
      <w:proofErr w:type="gramStart"/>
      <w:r w:rsidRPr="001F625E">
        <w:rPr>
          <w:rFonts w:ascii="Arial" w:hAnsi="Arial" w:cs="Arial"/>
          <w:b w:val="0"/>
          <w:szCs w:val="24"/>
        </w:rPr>
        <w:t>Counter-Terrorism</w:t>
      </w:r>
      <w:proofErr w:type="gramEnd"/>
      <w:r w:rsidRPr="001F625E">
        <w:rPr>
          <w:rFonts w:ascii="Arial" w:hAnsi="Arial" w:cs="Arial"/>
          <w:b w:val="0"/>
          <w:szCs w:val="24"/>
        </w:rPr>
        <w:t xml:space="preserve"> and Security Act 2015 requires Nurseries to do more to combat </w:t>
      </w:r>
      <w:r w:rsidR="00B537D4" w:rsidRPr="001F625E">
        <w:rPr>
          <w:rFonts w:ascii="Arial" w:hAnsi="Arial" w:cs="Arial"/>
          <w:b w:val="0"/>
          <w:szCs w:val="24"/>
        </w:rPr>
        <w:t>radicalization</w:t>
      </w:r>
      <w:r w:rsidRPr="001F625E">
        <w:rPr>
          <w:rFonts w:ascii="Arial" w:hAnsi="Arial" w:cs="Arial"/>
          <w:b w:val="0"/>
          <w:szCs w:val="24"/>
        </w:rPr>
        <w:t xml:space="preserve">. </w:t>
      </w:r>
    </w:p>
    <w:p w14:paraId="1BEF3372" w14:textId="3B16DC70" w:rsidR="00652B14" w:rsidRPr="001F625E" w:rsidRDefault="00652B14" w:rsidP="00652B14">
      <w:pPr>
        <w:pStyle w:val="Subtitle"/>
        <w:rPr>
          <w:rFonts w:ascii="Arial" w:hAnsi="Arial" w:cs="Arial"/>
          <w:b w:val="0"/>
          <w:szCs w:val="24"/>
        </w:rPr>
      </w:pPr>
      <w:r w:rsidRPr="001F625E">
        <w:rPr>
          <w:rFonts w:ascii="Arial" w:hAnsi="Arial" w:cs="Arial"/>
          <w:b w:val="0"/>
          <w:szCs w:val="24"/>
        </w:rPr>
        <w:t xml:space="preserve">This means that </w:t>
      </w:r>
      <w:proofErr w:type="gramStart"/>
      <w:r w:rsidRPr="001F625E">
        <w:rPr>
          <w:rFonts w:ascii="Arial" w:hAnsi="Arial" w:cs="Arial"/>
          <w:b w:val="0"/>
          <w:szCs w:val="24"/>
        </w:rPr>
        <w:t>child care</w:t>
      </w:r>
      <w:proofErr w:type="gramEnd"/>
      <w:r w:rsidRPr="001F625E">
        <w:rPr>
          <w:rFonts w:ascii="Arial" w:hAnsi="Arial" w:cs="Arial"/>
          <w:b w:val="0"/>
          <w:szCs w:val="24"/>
        </w:rPr>
        <w:t xml:space="preserve"> practitioners (as part of our wider safeguarding duties) must be able to </w:t>
      </w:r>
      <w:r w:rsidR="00F34A65" w:rsidRPr="001F625E">
        <w:rPr>
          <w:rFonts w:ascii="Arial" w:hAnsi="Arial" w:cs="Arial"/>
          <w:b w:val="0"/>
          <w:szCs w:val="24"/>
        </w:rPr>
        <w:t xml:space="preserve">identify children, families and members of our own team </w:t>
      </w:r>
      <w:r w:rsidRPr="001F625E">
        <w:rPr>
          <w:rFonts w:ascii="Arial" w:hAnsi="Arial" w:cs="Arial"/>
          <w:b w:val="0"/>
          <w:szCs w:val="24"/>
        </w:rPr>
        <w:t xml:space="preserve">who could be vulnerable to </w:t>
      </w:r>
      <w:r w:rsidR="00B537D4" w:rsidRPr="001F625E">
        <w:rPr>
          <w:rFonts w:ascii="Arial" w:hAnsi="Arial" w:cs="Arial"/>
          <w:b w:val="0"/>
          <w:szCs w:val="24"/>
        </w:rPr>
        <w:t>radicalization</w:t>
      </w:r>
      <w:r w:rsidR="00F34A65" w:rsidRPr="001F625E">
        <w:rPr>
          <w:rFonts w:ascii="Arial" w:hAnsi="Arial" w:cs="Arial"/>
          <w:b w:val="0"/>
          <w:szCs w:val="24"/>
        </w:rPr>
        <w:t xml:space="preserve">. </w:t>
      </w:r>
      <w:r w:rsidRPr="001F625E">
        <w:rPr>
          <w:rFonts w:ascii="Arial" w:hAnsi="Arial" w:cs="Arial"/>
          <w:b w:val="0"/>
          <w:szCs w:val="24"/>
        </w:rPr>
        <w:t xml:space="preserve"> </w:t>
      </w:r>
    </w:p>
    <w:p w14:paraId="429563AC" w14:textId="77777777" w:rsidR="00C43665" w:rsidRPr="001F625E" w:rsidRDefault="00C43665" w:rsidP="00652B14">
      <w:pPr>
        <w:pStyle w:val="Subtitle"/>
        <w:rPr>
          <w:rFonts w:ascii="Arial" w:hAnsi="Arial" w:cs="Arial"/>
          <w:b w:val="0"/>
          <w:szCs w:val="24"/>
        </w:rPr>
      </w:pPr>
    </w:p>
    <w:p w14:paraId="781D8D5B" w14:textId="4491BFBE" w:rsidR="00EF7A48" w:rsidRPr="001F625E" w:rsidRDefault="00B537D4" w:rsidP="00EF7A48">
      <w:pPr>
        <w:pStyle w:val="Subtitle"/>
        <w:rPr>
          <w:rFonts w:ascii="Arial" w:hAnsi="Arial" w:cs="Arial"/>
          <w:b w:val="0"/>
          <w:i/>
          <w:szCs w:val="24"/>
        </w:rPr>
      </w:pPr>
      <w:r w:rsidRPr="001F625E">
        <w:rPr>
          <w:rFonts w:ascii="Arial" w:hAnsi="Arial" w:cs="Arial"/>
          <w:b w:val="0"/>
          <w:szCs w:val="24"/>
        </w:rPr>
        <w:t>Radicalization</w:t>
      </w:r>
      <w:r w:rsidR="00652B14" w:rsidRPr="001F625E">
        <w:rPr>
          <w:rFonts w:ascii="Arial" w:hAnsi="Arial" w:cs="Arial"/>
          <w:b w:val="0"/>
          <w:szCs w:val="24"/>
        </w:rPr>
        <w:t xml:space="preserve"> simply means </w:t>
      </w:r>
      <w:r w:rsidR="00E0434F" w:rsidRPr="001F625E">
        <w:rPr>
          <w:rFonts w:ascii="Arial" w:hAnsi="Arial" w:cs="Arial"/>
          <w:b w:val="0"/>
          <w:szCs w:val="24"/>
        </w:rPr>
        <w:t>the process where someone is led to a</w:t>
      </w:r>
      <w:r w:rsidR="00652B14" w:rsidRPr="001F625E">
        <w:rPr>
          <w:rFonts w:ascii="Arial" w:hAnsi="Arial" w:cs="Arial"/>
          <w:b w:val="0"/>
          <w:szCs w:val="24"/>
        </w:rPr>
        <w:t>dopt extreme political, social and r</w:t>
      </w:r>
      <w:r w:rsidR="00EF7A48" w:rsidRPr="001F625E">
        <w:rPr>
          <w:rFonts w:ascii="Arial" w:hAnsi="Arial" w:cs="Arial"/>
          <w:b w:val="0"/>
          <w:szCs w:val="24"/>
        </w:rPr>
        <w:t xml:space="preserve">eligious ideals and aspirations, basically opposite to the traditional values we aim </w:t>
      </w:r>
      <w:r w:rsidR="00E0434F" w:rsidRPr="001F625E">
        <w:rPr>
          <w:rFonts w:ascii="Arial" w:hAnsi="Arial" w:cs="Arial"/>
          <w:b w:val="0"/>
          <w:szCs w:val="24"/>
        </w:rPr>
        <w:t>to embed in our every</w:t>
      </w:r>
      <w:r w:rsidR="00EF7A48" w:rsidRPr="001F625E">
        <w:rPr>
          <w:rFonts w:ascii="Arial" w:hAnsi="Arial" w:cs="Arial"/>
          <w:b w:val="0"/>
          <w:szCs w:val="24"/>
        </w:rPr>
        <w:t xml:space="preserve">day work. The values </w:t>
      </w:r>
      <w:r w:rsidR="00E0434F" w:rsidRPr="001F625E">
        <w:rPr>
          <w:rFonts w:ascii="Arial" w:hAnsi="Arial" w:cs="Arial"/>
          <w:b w:val="0"/>
          <w:szCs w:val="24"/>
        </w:rPr>
        <w:t>being:</w:t>
      </w:r>
      <w:r w:rsidR="00EF7A48" w:rsidRPr="001F625E">
        <w:rPr>
          <w:rFonts w:ascii="Arial" w:hAnsi="Arial" w:cs="Arial"/>
          <w:b w:val="0"/>
          <w:szCs w:val="24"/>
        </w:rPr>
        <w:t xml:space="preserve"> </w:t>
      </w:r>
    </w:p>
    <w:p w14:paraId="20C4CE07" w14:textId="77777777" w:rsidR="00EF7A48" w:rsidRPr="001F625E" w:rsidRDefault="00EF7A48" w:rsidP="00EF7A48">
      <w:pPr>
        <w:pStyle w:val="Subtitle"/>
        <w:rPr>
          <w:rFonts w:ascii="Arial" w:hAnsi="Arial" w:cs="Arial"/>
          <w:b w:val="0"/>
          <w:i/>
          <w:szCs w:val="24"/>
        </w:rPr>
      </w:pPr>
    </w:p>
    <w:p w14:paraId="3920A0A9" w14:textId="77777777" w:rsidR="00EF7A48" w:rsidRPr="001F625E" w:rsidRDefault="00EF7A48" w:rsidP="00EF7A48">
      <w:pPr>
        <w:pStyle w:val="Subtitle"/>
        <w:rPr>
          <w:rFonts w:ascii="Arial" w:hAnsi="Arial" w:cs="Arial"/>
          <w:b w:val="0"/>
          <w:szCs w:val="24"/>
        </w:rPr>
      </w:pPr>
      <w:r w:rsidRPr="001F625E">
        <w:rPr>
          <w:rFonts w:ascii="Arial" w:hAnsi="Arial" w:cs="Arial"/>
          <w:b w:val="0"/>
          <w:i/>
          <w:szCs w:val="24"/>
        </w:rPr>
        <w:t>Democracy</w:t>
      </w:r>
      <w:r w:rsidRPr="001F625E">
        <w:rPr>
          <w:rFonts w:ascii="Arial" w:hAnsi="Arial" w:cs="Arial"/>
          <w:szCs w:val="24"/>
        </w:rPr>
        <w:t xml:space="preserve"> - </w:t>
      </w:r>
      <w:r w:rsidRPr="001F625E">
        <w:rPr>
          <w:rFonts w:ascii="Arial" w:hAnsi="Arial" w:cs="Arial"/>
          <w:b w:val="0"/>
          <w:szCs w:val="24"/>
        </w:rPr>
        <w:t xml:space="preserve">a situation where everyone is treated equally and has equal rights. </w:t>
      </w:r>
      <w:r w:rsidR="00E0434F" w:rsidRPr="001F625E">
        <w:rPr>
          <w:rFonts w:ascii="Arial" w:hAnsi="Arial" w:cs="Arial"/>
          <w:b w:val="0"/>
          <w:szCs w:val="24"/>
        </w:rPr>
        <w:t>E.g.</w:t>
      </w:r>
      <w:r w:rsidRPr="001F625E">
        <w:rPr>
          <w:rFonts w:ascii="Arial" w:hAnsi="Arial" w:cs="Arial"/>
          <w:szCs w:val="24"/>
        </w:rPr>
        <w:t xml:space="preserve"> </w:t>
      </w:r>
      <w:r w:rsidRPr="001F625E">
        <w:rPr>
          <w:rFonts w:ascii="Arial" w:hAnsi="Arial" w:cs="Arial"/>
          <w:b w:val="0"/>
          <w:szCs w:val="24"/>
        </w:rPr>
        <w:t>we have just one cardboard box and two explorers who want it for their rocket. Who goes first? What will we each do while we're in the box and out of the box?</w:t>
      </w:r>
    </w:p>
    <w:p w14:paraId="33C03D20" w14:textId="77777777" w:rsidR="00EF7A48" w:rsidRPr="001F625E" w:rsidRDefault="00EF7A48" w:rsidP="00EF7A48">
      <w:pPr>
        <w:pStyle w:val="Subtitle"/>
        <w:rPr>
          <w:rFonts w:ascii="Arial" w:hAnsi="Arial" w:cs="Arial"/>
          <w:b w:val="0"/>
          <w:szCs w:val="24"/>
        </w:rPr>
      </w:pPr>
      <w:r w:rsidRPr="001F625E">
        <w:rPr>
          <w:rFonts w:ascii="Arial" w:hAnsi="Arial" w:cs="Arial"/>
          <w:b w:val="0"/>
          <w:i/>
          <w:szCs w:val="24"/>
        </w:rPr>
        <w:t>Rule of law -</w:t>
      </w:r>
      <w:r w:rsidRPr="001F625E">
        <w:rPr>
          <w:rFonts w:ascii="Arial" w:hAnsi="Arial" w:cs="Arial"/>
          <w:szCs w:val="24"/>
        </w:rPr>
        <w:t xml:space="preserve"> </w:t>
      </w:r>
      <w:r w:rsidRPr="001F625E">
        <w:rPr>
          <w:rFonts w:ascii="Arial" w:hAnsi="Arial" w:cs="Arial"/>
          <w:b w:val="0"/>
          <w:szCs w:val="24"/>
        </w:rPr>
        <w:t xml:space="preserve">learning to manage our own feelings and </w:t>
      </w:r>
      <w:proofErr w:type="spellStart"/>
      <w:r w:rsidRPr="001F625E">
        <w:rPr>
          <w:rFonts w:ascii="Arial" w:hAnsi="Arial" w:cs="Arial"/>
          <w:b w:val="0"/>
          <w:szCs w:val="24"/>
        </w:rPr>
        <w:t>behaviour</w:t>
      </w:r>
      <w:proofErr w:type="spellEnd"/>
      <w:r w:rsidRPr="001F625E">
        <w:rPr>
          <w:rFonts w:ascii="Arial" w:hAnsi="Arial" w:cs="Arial"/>
          <w:b w:val="0"/>
          <w:szCs w:val="24"/>
        </w:rPr>
        <w:t>: about learning right from wrong: about behaving within agreed and clearly defined boundaries: about dealing with the consequences.</w:t>
      </w:r>
    </w:p>
    <w:p w14:paraId="70F5C445" w14:textId="77777777" w:rsidR="00EF7A48" w:rsidRPr="001F625E" w:rsidRDefault="00EF7A48" w:rsidP="00332A48">
      <w:pPr>
        <w:pStyle w:val="Subtitle"/>
        <w:rPr>
          <w:rFonts w:ascii="Arial" w:hAnsi="Arial" w:cs="Arial"/>
          <w:b w:val="0"/>
          <w:szCs w:val="24"/>
        </w:rPr>
      </w:pPr>
      <w:r w:rsidRPr="001F625E">
        <w:rPr>
          <w:rFonts w:ascii="Arial" w:hAnsi="Arial" w:cs="Arial"/>
          <w:b w:val="0"/>
          <w:i/>
          <w:szCs w:val="24"/>
        </w:rPr>
        <w:t xml:space="preserve">Individual </w:t>
      </w:r>
      <w:r w:rsidR="00E0434F" w:rsidRPr="001F625E">
        <w:rPr>
          <w:rFonts w:ascii="Arial" w:hAnsi="Arial" w:cs="Arial"/>
          <w:b w:val="0"/>
          <w:i/>
          <w:szCs w:val="24"/>
        </w:rPr>
        <w:t>liberty</w:t>
      </w:r>
      <w:r w:rsidR="00E0434F" w:rsidRPr="001F625E">
        <w:rPr>
          <w:rFonts w:ascii="Arial" w:hAnsi="Arial" w:cs="Arial"/>
          <w:szCs w:val="24"/>
        </w:rPr>
        <w:t xml:space="preserve"> -</w:t>
      </w:r>
      <w:r w:rsidRPr="001F625E">
        <w:rPr>
          <w:rFonts w:ascii="Arial" w:hAnsi="Arial" w:cs="Arial"/>
          <w:b w:val="0"/>
          <w:szCs w:val="24"/>
        </w:rPr>
        <w:t xml:space="preserve">We help children to develop a positive sense of themselves. Every time we provide opportunities for children to gather </w:t>
      </w:r>
      <w:proofErr w:type="gramStart"/>
      <w:r w:rsidRPr="001F625E">
        <w:rPr>
          <w:rFonts w:ascii="Arial" w:hAnsi="Arial" w:cs="Arial"/>
          <w:b w:val="0"/>
          <w:szCs w:val="24"/>
        </w:rPr>
        <w:t xml:space="preserve">wild </w:t>
      </w:r>
      <w:r w:rsidR="00E0434F" w:rsidRPr="001F625E">
        <w:rPr>
          <w:rFonts w:ascii="Arial" w:hAnsi="Arial" w:cs="Arial"/>
          <w:b w:val="0"/>
          <w:szCs w:val="24"/>
        </w:rPr>
        <w:t>flowers</w:t>
      </w:r>
      <w:proofErr w:type="gramEnd"/>
      <w:r w:rsidR="00E0434F" w:rsidRPr="001F625E">
        <w:rPr>
          <w:rFonts w:ascii="Arial" w:hAnsi="Arial" w:cs="Arial"/>
          <w:b w:val="0"/>
          <w:szCs w:val="24"/>
        </w:rPr>
        <w:t>,</w:t>
      </w:r>
      <w:r w:rsidRPr="001F625E">
        <w:rPr>
          <w:rFonts w:ascii="Arial" w:hAnsi="Arial" w:cs="Arial"/>
          <w:b w:val="0"/>
          <w:szCs w:val="24"/>
        </w:rPr>
        <w:t xml:space="preserve"> mix their own colours for leaf pain</w:t>
      </w:r>
      <w:r w:rsidR="00332A48" w:rsidRPr="001F625E">
        <w:rPr>
          <w:rFonts w:ascii="Arial" w:hAnsi="Arial" w:cs="Arial"/>
          <w:b w:val="0"/>
          <w:szCs w:val="24"/>
        </w:rPr>
        <w:t>ting or take part in a game,</w:t>
      </w:r>
      <w:r w:rsidRPr="001F625E">
        <w:rPr>
          <w:rFonts w:ascii="Arial" w:hAnsi="Arial" w:cs="Arial"/>
          <w:b w:val="0"/>
          <w:szCs w:val="24"/>
        </w:rPr>
        <w:t xml:space="preserve"> we are helping them to develop their self-knowledge, self-esteem and increase their confidence in their own abilities.</w:t>
      </w:r>
      <w:r w:rsidR="00332A48" w:rsidRPr="001F625E">
        <w:rPr>
          <w:rFonts w:ascii="Arial" w:hAnsi="Arial" w:cs="Arial"/>
          <w:b w:val="0"/>
          <w:szCs w:val="24"/>
        </w:rPr>
        <w:t xml:space="preserve"> </w:t>
      </w:r>
      <w:r w:rsidRPr="001F625E">
        <w:rPr>
          <w:rFonts w:ascii="Arial" w:hAnsi="Arial" w:cs="Arial"/>
          <w:b w:val="0"/>
          <w:szCs w:val="24"/>
        </w:rPr>
        <w:t>Every time we share a favourite book with a child, splash in rock pools or build a compound for our dinosaurs together we are giving children the time and space to explore the language of feelings and responsibility; reflect on their differences and understand that we are all free to have different opinions.</w:t>
      </w:r>
    </w:p>
    <w:p w14:paraId="1F778E7E" w14:textId="77777777" w:rsidR="00EF7A48" w:rsidRPr="001F625E" w:rsidRDefault="00EF7A48" w:rsidP="00EF7A48">
      <w:pPr>
        <w:pStyle w:val="NoSpacing"/>
        <w:rPr>
          <w:rFonts w:ascii="Arial" w:hAnsi="Arial" w:cs="Arial"/>
        </w:rPr>
      </w:pPr>
      <w:r w:rsidRPr="001F625E">
        <w:rPr>
          <w:rFonts w:ascii="Arial" w:hAnsi="Arial" w:cs="Arial"/>
          <w:i/>
        </w:rPr>
        <w:lastRenderedPageBreak/>
        <w:t>Mutual respect and tolerance for those with different faiths</w:t>
      </w:r>
      <w:r w:rsidRPr="001F625E">
        <w:rPr>
          <w:rFonts w:ascii="Arial" w:hAnsi="Arial" w:cs="Arial"/>
        </w:rPr>
        <w:t xml:space="preserve"> - where we learn to treat ot</w:t>
      </w:r>
      <w:r w:rsidR="00E0434F" w:rsidRPr="001F625E">
        <w:rPr>
          <w:rFonts w:ascii="Arial" w:hAnsi="Arial" w:cs="Arial"/>
        </w:rPr>
        <w:t>hers as we want to be treated, h</w:t>
      </w:r>
      <w:r w:rsidRPr="001F625E">
        <w:rPr>
          <w:rFonts w:ascii="Arial" w:hAnsi="Arial" w:cs="Arial"/>
        </w:rPr>
        <w:t xml:space="preserve">ow to be part of a </w:t>
      </w:r>
      <w:proofErr w:type="gramStart"/>
      <w:r w:rsidR="00E0434F" w:rsidRPr="001F625E">
        <w:rPr>
          <w:rFonts w:ascii="Arial" w:hAnsi="Arial" w:cs="Arial"/>
        </w:rPr>
        <w:t xml:space="preserve">community, </w:t>
      </w:r>
      <w:r w:rsidRPr="001F625E">
        <w:rPr>
          <w:rFonts w:ascii="Arial" w:hAnsi="Arial" w:cs="Arial"/>
        </w:rPr>
        <w:t xml:space="preserve"> manage</w:t>
      </w:r>
      <w:proofErr w:type="gramEnd"/>
      <w:r w:rsidRPr="001F625E">
        <w:rPr>
          <w:rFonts w:ascii="Arial" w:hAnsi="Arial" w:cs="Arial"/>
        </w:rPr>
        <w:t xml:space="preserve"> our feelings and </w:t>
      </w:r>
      <w:proofErr w:type="spellStart"/>
      <w:proofErr w:type="gramStart"/>
      <w:r w:rsidRPr="001F625E">
        <w:rPr>
          <w:rFonts w:ascii="Arial" w:hAnsi="Arial" w:cs="Arial"/>
        </w:rPr>
        <w:t>behaviour</w:t>
      </w:r>
      <w:proofErr w:type="spellEnd"/>
      <w:r w:rsidRPr="001F625E">
        <w:rPr>
          <w:rFonts w:ascii="Arial" w:hAnsi="Arial" w:cs="Arial"/>
        </w:rPr>
        <w:t>;</w:t>
      </w:r>
      <w:proofErr w:type="gramEnd"/>
      <w:r w:rsidRPr="001F625E">
        <w:rPr>
          <w:rFonts w:ascii="Arial" w:hAnsi="Arial" w:cs="Arial"/>
        </w:rPr>
        <w:t xml:space="preserve"> and form relationships with others. Naturally we should have an ethos of inclusivity and tolerance in our settings, where views, faiths, cultures and races are valued and where we encourage children to engage with their wider community. It is our job to help children to appreciate and respect their own culture and the culture of others.</w:t>
      </w:r>
    </w:p>
    <w:p w14:paraId="5AD1B964" w14:textId="77777777" w:rsidR="00374A62" w:rsidRDefault="00EF7A48" w:rsidP="00EF7A48">
      <w:pPr>
        <w:pStyle w:val="NoSpacing"/>
        <w:rPr>
          <w:rFonts w:ascii="Arial" w:hAnsi="Arial" w:cs="Arial"/>
        </w:rPr>
      </w:pPr>
      <w:r w:rsidRPr="001F625E">
        <w:rPr>
          <w:rFonts w:ascii="Arial" w:hAnsi="Arial" w:cs="Arial"/>
        </w:rPr>
        <w:t>We can help them explore similarities and differences between themselves and others; among families, faiths, communities, cultures and traditions; and to share and discuss practices, celebrations and experiences.</w:t>
      </w:r>
      <w:r w:rsidR="00332A48" w:rsidRPr="001F625E">
        <w:rPr>
          <w:rFonts w:ascii="Arial" w:hAnsi="Arial" w:cs="Arial"/>
        </w:rPr>
        <w:t xml:space="preserve"> </w:t>
      </w:r>
      <w:r w:rsidRPr="001F625E">
        <w:rPr>
          <w:rFonts w:ascii="Arial" w:hAnsi="Arial" w:cs="Arial"/>
        </w:rPr>
        <w:t xml:space="preserve">After all, if children see and hear the adults they love respecting other cultures, religions and values then this will have a significant, positive impact upon their own </w:t>
      </w:r>
      <w:proofErr w:type="spellStart"/>
      <w:r w:rsidRPr="001F625E">
        <w:rPr>
          <w:rFonts w:ascii="Arial" w:hAnsi="Arial" w:cs="Arial"/>
        </w:rPr>
        <w:t>behaviour</w:t>
      </w:r>
      <w:proofErr w:type="spellEnd"/>
      <w:r w:rsidRPr="001F625E">
        <w:rPr>
          <w:rFonts w:ascii="Arial" w:hAnsi="Arial" w:cs="Arial"/>
        </w:rPr>
        <w:t xml:space="preserve"> and overall development. </w:t>
      </w:r>
    </w:p>
    <w:p w14:paraId="40644B9B" w14:textId="77777777" w:rsidR="00374A62" w:rsidRDefault="00374A62" w:rsidP="00EF7A48">
      <w:pPr>
        <w:pStyle w:val="NoSpacing"/>
        <w:rPr>
          <w:rFonts w:ascii="Arial" w:hAnsi="Arial" w:cs="Arial"/>
        </w:rPr>
      </w:pPr>
    </w:p>
    <w:p w14:paraId="48A24254" w14:textId="5A40A3F8" w:rsidR="00EF7A48" w:rsidRPr="001F625E" w:rsidRDefault="00CE3539" w:rsidP="00EF7A48">
      <w:pPr>
        <w:pStyle w:val="NoSpacing"/>
        <w:rPr>
          <w:rFonts w:ascii="Arial" w:hAnsi="Arial" w:cs="Arial"/>
        </w:rPr>
      </w:pPr>
      <w:r>
        <w:rPr>
          <w:rFonts w:ascii="Arial" w:hAnsi="Arial" w:cs="Arial"/>
        </w:rPr>
        <w:t xml:space="preserve">             </w:t>
      </w:r>
      <w:r w:rsidR="00EF7A48" w:rsidRPr="001F625E">
        <w:rPr>
          <w:rFonts w:ascii="Arial" w:hAnsi="Arial" w:cs="Arial"/>
        </w:rPr>
        <w:t xml:space="preserve">But being good role models isn't quite enough.  </w:t>
      </w:r>
    </w:p>
    <w:p w14:paraId="13D76018" w14:textId="77777777" w:rsidR="00EF7A48" w:rsidRPr="001F625E" w:rsidRDefault="00EF7A48" w:rsidP="00EF7A48">
      <w:pPr>
        <w:pStyle w:val="NoSpacing"/>
        <w:rPr>
          <w:rFonts w:ascii="Arial" w:hAnsi="Arial" w:cs="Arial"/>
        </w:rPr>
      </w:pPr>
      <w:r w:rsidRPr="001F625E">
        <w:rPr>
          <w:rFonts w:ascii="Arial" w:hAnsi="Arial" w:cs="Arial"/>
        </w:rPr>
        <w:t xml:space="preserve">This means that for children to truly learn the importance of tolerance, they need to be given lots of opportunities to practice tolerance and to challenge stereotypes. For example, through sharing stories that reflect and value the diversity of children’s experiences and providing resources and activities that challenge gender, cultural and racial stereotyping. </w:t>
      </w:r>
    </w:p>
    <w:p w14:paraId="488E2873" w14:textId="77777777" w:rsidR="00EF7A48" w:rsidRPr="001F625E" w:rsidRDefault="00EF7A48" w:rsidP="00EF7A48">
      <w:pPr>
        <w:pStyle w:val="NoSpacing"/>
        <w:rPr>
          <w:rFonts w:ascii="Arial" w:hAnsi="Arial" w:cs="Arial"/>
        </w:rPr>
      </w:pPr>
    </w:p>
    <w:p w14:paraId="10B2924E" w14:textId="77777777" w:rsidR="00EF7A48" w:rsidRPr="001F625E" w:rsidRDefault="00332A48" w:rsidP="00EF7A48">
      <w:pPr>
        <w:pStyle w:val="NoSpacing"/>
        <w:rPr>
          <w:rFonts w:ascii="Arial" w:hAnsi="Arial" w:cs="Arial"/>
        </w:rPr>
      </w:pPr>
      <w:r w:rsidRPr="001F625E">
        <w:rPr>
          <w:rFonts w:ascii="Arial" w:hAnsi="Arial" w:cs="Arial"/>
        </w:rPr>
        <w:t>This doesn’t mean</w:t>
      </w:r>
      <w:r w:rsidR="00EF7A48" w:rsidRPr="001F625E">
        <w:rPr>
          <w:rFonts w:ascii="Arial" w:hAnsi="Arial" w:cs="Arial"/>
        </w:rPr>
        <w:t xml:space="preserve"> putting out the odd multicultural jigsaw </w:t>
      </w:r>
      <w:r w:rsidRPr="001F625E">
        <w:rPr>
          <w:rFonts w:ascii="Arial" w:hAnsi="Arial" w:cs="Arial"/>
        </w:rPr>
        <w:t>or doll here – it’s</w:t>
      </w:r>
      <w:r w:rsidR="00EF7A48" w:rsidRPr="001F625E">
        <w:rPr>
          <w:rFonts w:ascii="Arial" w:hAnsi="Arial" w:cs="Arial"/>
        </w:rPr>
        <w:t xml:space="preserve"> having an accessible and continuous provision of a diverse range of musical instruments - everything from djembes to kotos to </w:t>
      </w:r>
      <w:proofErr w:type="spellStart"/>
      <w:r w:rsidR="00EF7A48" w:rsidRPr="001F625E">
        <w:rPr>
          <w:rFonts w:ascii="Arial" w:hAnsi="Arial" w:cs="Arial"/>
        </w:rPr>
        <w:t>manjeeras</w:t>
      </w:r>
      <w:proofErr w:type="spellEnd"/>
      <w:r w:rsidR="00EF7A48" w:rsidRPr="001F625E">
        <w:rPr>
          <w:rFonts w:ascii="Arial" w:hAnsi="Arial" w:cs="Arial"/>
        </w:rPr>
        <w:t xml:space="preserve">.  Or junk modelling materials to make anything from Native American dreamcatchers to Anansi spiders to </w:t>
      </w:r>
      <w:proofErr w:type="spellStart"/>
      <w:r w:rsidR="00E0434F" w:rsidRPr="001F625E">
        <w:rPr>
          <w:rFonts w:ascii="Arial" w:hAnsi="Arial" w:cs="Arial"/>
        </w:rPr>
        <w:t>Gwiazdy</w:t>
      </w:r>
      <w:proofErr w:type="spellEnd"/>
      <w:r w:rsidR="00E0434F" w:rsidRPr="001F625E">
        <w:rPr>
          <w:rFonts w:ascii="Arial" w:hAnsi="Arial" w:cs="Arial"/>
        </w:rPr>
        <w:t xml:space="preserve"> stars, o</w:t>
      </w:r>
      <w:r w:rsidR="00EF7A48" w:rsidRPr="001F625E">
        <w:rPr>
          <w:rFonts w:ascii="Arial" w:hAnsi="Arial" w:cs="Arial"/>
        </w:rPr>
        <w:t>r lengths of fabric that can be saris just as easily as they can be superhero capes or Roman togas. If what we bring to the setting is diverse, then so will the children's experiences of the world and the people around them.</w:t>
      </w:r>
    </w:p>
    <w:p w14:paraId="2DA37B9A" w14:textId="77777777" w:rsidR="00EF7A48" w:rsidRPr="001F625E" w:rsidRDefault="00EF7A48" w:rsidP="00652B14">
      <w:pPr>
        <w:pStyle w:val="Subtitle"/>
        <w:rPr>
          <w:rFonts w:ascii="Arial" w:hAnsi="Arial" w:cs="Arial"/>
          <w:b w:val="0"/>
          <w:i/>
          <w:szCs w:val="24"/>
        </w:rPr>
      </w:pPr>
    </w:p>
    <w:p w14:paraId="73C97E6F" w14:textId="77777777" w:rsidR="00652B14" w:rsidRPr="001F625E" w:rsidRDefault="00C43665" w:rsidP="00652B14">
      <w:pPr>
        <w:pStyle w:val="Subtitle"/>
        <w:rPr>
          <w:rFonts w:ascii="Arial" w:hAnsi="Arial" w:cs="Arial"/>
          <w:szCs w:val="24"/>
        </w:rPr>
      </w:pPr>
      <w:r w:rsidRPr="001F625E">
        <w:rPr>
          <w:rFonts w:ascii="Arial" w:hAnsi="Arial" w:cs="Arial"/>
          <w:szCs w:val="24"/>
        </w:rPr>
        <w:t>Practice and Procedure</w:t>
      </w:r>
    </w:p>
    <w:p w14:paraId="14047112" w14:textId="77777777" w:rsidR="00C43665" w:rsidRPr="001F625E" w:rsidRDefault="00EF7A48" w:rsidP="00652B14">
      <w:pPr>
        <w:pStyle w:val="Subtitle"/>
        <w:rPr>
          <w:rFonts w:ascii="Arial" w:hAnsi="Arial" w:cs="Arial"/>
          <w:b w:val="0"/>
          <w:szCs w:val="24"/>
        </w:rPr>
      </w:pPr>
      <w:r w:rsidRPr="001F625E">
        <w:rPr>
          <w:rFonts w:ascii="Arial" w:hAnsi="Arial" w:cs="Arial"/>
          <w:b w:val="0"/>
          <w:szCs w:val="24"/>
        </w:rPr>
        <w:t>So, e</w:t>
      </w:r>
      <w:r w:rsidR="00C43665" w:rsidRPr="001F625E">
        <w:rPr>
          <w:rFonts w:ascii="Arial" w:hAnsi="Arial" w:cs="Arial"/>
          <w:b w:val="0"/>
          <w:szCs w:val="24"/>
        </w:rPr>
        <w:t xml:space="preserve">verything a child says or does is learnt from their surroundings. They might be speaking words they don’t understand but preschoolers will believe whatever adults say. </w:t>
      </w:r>
      <w:r w:rsidR="004E4AB1" w:rsidRPr="001F625E">
        <w:rPr>
          <w:rFonts w:ascii="Arial" w:hAnsi="Arial" w:cs="Arial"/>
          <w:b w:val="0"/>
          <w:szCs w:val="24"/>
        </w:rPr>
        <w:t>Our role means</w:t>
      </w:r>
      <w:r w:rsidR="00C43665" w:rsidRPr="001F625E">
        <w:rPr>
          <w:rFonts w:ascii="Arial" w:hAnsi="Arial" w:cs="Arial"/>
          <w:b w:val="0"/>
          <w:szCs w:val="24"/>
        </w:rPr>
        <w:t xml:space="preserve"> we are in a position through the promotion of positive experiences to show them the different pe</w:t>
      </w:r>
      <w:r w:rsidR="006C27BA" w:rsidRPr="001F625E">
        <w:rPr>
          <w:rFonts w:ascii="Arial" w:hAnsi="Arial" w:cs="Arial"/>
          <w:b w:val="0"/>
          <w:szCs w:val="24"/>
        </w:rPr>
        <w:t>ople and cultures of the world and to</w:t>
      </w:r>
      <w:r w:rsidR="00246894" w:rsidRPr="001F625E">
        <w:rPr>
          <w:rFonts w:ascii="Arial" w:hAnsi="Arial" w:cs="Arial"/>
          <w:b w:val="0"/>
          <w:szCs w:val="24"/>
        </w:rPr>
        <w:t xml:space="preserve"> teach them tolerance</w:t>
      </w:r>
      <w:r w:rsidR="006C27BA" w:rsidRPr="001F625E">
        <w:rPr>
          <w:rFonts w:ascii="Arial" w:hAnsi="Arial" w:cs="Arial"/>
          <w:b w:val="0"/>
          <w:szCs w:val="24"/>
        </w:rPr>
        <w:t>.</w:t>
      </w:r>
    </w:p>
    <w:p w14:paraId="0972860D" w14:textId="77777777" w:rsidR="00246894" w:rsidRPr="001F625E" w:rsidRDefault="00246894" w:rsidP="00652B14">
      <w:pPr>
        <w:pStyle w:val="Subtitle"/>
        <w:rPr>
          <w:rFonts w:ascii="Arial" w:hAnsi="Arial" w:cs="Arial"/>
          <w:b w:val="0"/>
          <w:szCs w:val="24"/>
        </w:rPr>
      </w:pPr>
    </w:p>
    <w:p w14:paraId="098D5148" w14:textId="77777777" w:rsidR="00651B5E" w:rsidRPr="001F625E" w:rsidRDefault="00C43665">
      <w:pPr>
        <w:rPr>
          <w:rFonts w:ascii="Arial" w:hAnsi="Arial" w:cs="Arial"/>
        </w:rPr>
      </w:pPr>
      <w:proofErr w:type="gramStart"/>
      <w:r w:rsidRPr="001F625E">
        <w:rPr>
          <w:rFonts w:ascii="Arial" w:hAnsi="Arial" w:cs="Arial"/>
        </w:rPr>
        <w:t>So</w:t>
      </w:r>
      <w:proofErr w:type="gramEnd"/>
      <w:r w:rsidRPr="001F625E">
        <w:rPr>
          <w:rFonts w:ascii="Arial" w:hAnsi="Arial" w:cs="Arial"/>
        </w:rPr>
        <w:t xml:space="preserve"> p</w:t>
      </w:r>
      <w:r w:rsidR="00651B5E" w:rsidRPr="001F625E">
        <w:rPr>
          <w:rFonts w:ascii="Arial" w:hAnsi="Arial" w:cs="Arial"/>
        </w:rPr>
        <w:t xml:space="preserve">rotecting children from the risk of </w:t>
      </w:r>
      <w:proofErr w:type="spellStart"/>
      <w:r w:rsidR="00651B5E" w:rsidRPr="001F625E">
        <w:rPr>
          <w:rFonts w:ascii="Arial" w:hAnsi="Arial" w:cs="Arial"/>
        </w:rPr>
        <w:t>radicalisation</w:t>
      </w:r>
      <w:proofErr w:type="spellEnd"/>
      <w:r w:rsidR="00651B5E" w:rsidRPr="001F625E">
        <w:rPr>
          <w:rFonts w:ascii="Arial" w:hAnsi="Arial" w:cs="Arial"/>
        </w:rPr>
        <w:t xml:space="preserve"> should be seen</w:t>
      </w:r>
      <w:r w:rsidR="004E4AB1" w:rsidRPr="001F625E">
        <w:rPr>
          <w:rFonts w:ascii="Arial" w:hAnsi="Arial" w:cs="Arial"/>
        </w:rPr>
        <w:t xml:space="preserve"> as part of childcare practitioners</w:t>
      </w:r>
      <w:r w:rsidR="00651B5E" w:rsidRPr="001F625E">
        <w:rPr>
          <w:rFonts w:ascii="Arial" w:hAnsi="Arial" w:cs="Arial"/>
        </w:rPr>
        <w:t xml:space="preserve"> wider safeguarding </w:t>
      </w:r>
      <w:proofErr w:type="gramStart"/>
      <w:r w:rsidR="00651B5E" w:rsidRPr="001F625E">
        <w:rPr>
          <w:rFonts w:ascii="Arial" w:hAnsi="Arial" w:cs="Arial"/>
        </w:rPr>
        <w:t>duties, and</w:t>
      </w:r>
      <w:proofErr w:type="gramEnd"/>
      <w:r w:rsidR="00651B5E" w:rsidRPr="001F625E">
        <w:rPr>
          <w:rFonts w:ascii="Arial" w:hAnsi="Arial" w:cs="Arial"/>
        </w:rPr>
        <w:t xml:space="preserve"> is similar in nature t</w:t>
      </w:r>
      <w:r w:rsidR="006C27BA" w:rsidRPr="001F625E">
        <w:rPr>
          <w:rFonts w:ascii="Arial" w:hAnsi="Arial" w:cs="Arial"/>
        </w:rPr>
        <w:t xml:space="preserve">o protecting children from </w:t>
      </w:r>
      <w:r w:rsidR="00651B5E" w:rsidRPr="001F625E">
        <w:rPr>
          <w:rFonts w:ascii="Arial" w:hAnsi="Arial" w:cs="Arial"/>
        </w:rPr>
        <w:t xml:space="preserve">drugs, gangs, neglect, </w:t>
      </w:r>
      <w:r w:rsidR="006C27BA" w:rsidRPr="001F625E">
        <w:rPr>
          <w:rFonts w:ascii="Arial" w:hAnsi="Arial" w:cs="Arial"/>
        </w:rPr>
        <w:t xml:space="preserve">religion, sexual exploitation </w:t>
      </w:r>
      <w:r w:rsidR="00E0434F" w:rsidRPr="001F625E">
        <w:rPr>
          <w:rFonts w:ascii="Arial" w:hAnsi="Arial" w:cs="Arial"/>
        </w:rPr>
        <w:t>etc.</w:t>
      </w:r>
      <w:r w:rsidR="00651B5E" w:rsidRPr="001F625E">
        <w:rPr>
          <w:rFonts w:ascii="Arial" w:hAnsi="Arial" w:cs="Arial"/>
        </w:rPr>
        <w:t xml:space="preserve">, whether these come from within their family or are the product of outside influences. </w:t>
      </w:r>
    </w:p>
    <w:p w14:paraId="0D73DF3F" w14:textId="77777777" w:rsidR="00DF3F6A" w:rsidRPr="001F625E" w:rsidRDefault="00DF3F6A" w:rsidP="00DF3F6A">
      <w:pPr>
        <w:rPr>
          <w:rFonts w:ascii="Arial" w:hAnsi="Arial" w:cs="Arial"/>
        </w:rPr>
      </w:pPr>
    </w:p>
    <w:p w14:paraId="392080B0" w14:textId="131B43FE" w:rsidR="00246894" w:rsidRPr="001F625E" w:rsidRDefault="00DF3F6A" w:rsidP="00DF3F6A">
      <w:pPr>
        <w:rPr>
          <w:rFonts w:ascii="Arial" w:hAnsi="Arial" w:cs="Arial"/>
        </w:rPr>
      </w:pPr>
      <w:r w:rsidRPr="001F625E">
        <w:rPr>
          <w:rFonts w:ascii="Arial" w:hAnsi="Arial" w:cs="Arial"/>
        </w:rPr>
        <w:t xml:space="preserve">There is no single way of identifying an individual who is likely to be susceptible to a </w:t>
      </w:r>
      <w:r w:rsidR="00E0434F" w:rsidRPr="001F625E">
        <w:rPr>
          <w:rFonts w:ascii="Arial" w:hAnsi="Arial" w:cs="Arial"/>
        </w:rPr>
        <w:t>Terrorist</w:t>
      </w:r>
      <w:r w:rsidRPr="001F625E">
        <w:rPr>
          <w:rFonts w:ascii="Arial" w:hAnsi="Arial" w:cs="Arial"/>
        </w:rPr>
        <w:t xml:space="preserve"> ideology.  </w:t>
      </w:r>
      <w:proofErr w:type="gramStart"/>
      <w:r w:rsidRPr="001F625E">
        <w:rPr>
          <w:rFonts w:ascii="Arial" w:hAnsi="Arial" w:cs="Arial"/>
        </w:rPr>
        <w:t>More often</w:t>
      </w:r>
      <w:r w:rsidR="00E0434F" w:rsidRPr="001F625E">
        <w:rPr>
          <w:rFonts w:ascii="Arial" w:hAnsi="Arial" w:cs="Arial"/>
        </w:rPr>
        <w:t xml:space="preserve"> than not</w:t>
      </w:r>
      <w:proofErr w:type="gramEnd"/>
      <w:r w:rsidR="00E0434F" w:rsidRPr="001F625E">
        <w:rPr>
          <w:rFonts w:ascii="Arial" w:hAnsi="Arial" w:cs="Arial"/>
        </w:rPr>
        <w:t>, terrorists</w:t>
      </w:r>
      <w:r w:rsidRPr="001F625E">
        <w:rPr>
          <w:rFonts w:ascii="Arial" w:hAnsi="Arial" w:cs="Arial"/>
        </w:rPr>
        <w:t xml:space="preserve"> became that way unknown </w:t>
      </w:r>
      <w:r w:rsidRPr="001F625E">
        <w:rPr>
          <w:rFonts w:ascii="Arial" w:hAnsi="Arial" w:cs="Arial"/>
        </w:rPr>
        <w:lastRenderedPageBreak/>
        <w:t xml:space="preserve">by the family that surrounded them so it’s not easy to </w:t>
      </w:r>
      <w:proofErr w:type="gramStart"/>
      <w:r w:rsidRPr="001F625E">
        <w:rPr>
          <w:rFonts w:ascii="Arial" w:hAnsi="Arial" w:cs="Arial"/>
        </w:rPr>
        <w:t>pin point</w:t>
      </w:r>
      <w:proofErr w:type="gramEnd"/>
      <w:r w:rsidRPr="001F625E">
        <w:rPr>
          <w:rFonts w:ascii="Arial" w:hAnsi="Arial" w:cs="Arial"/>
        </w:rPr>
        <w:t xml:space="preserve"> someone going down that path. At the same </w:t>
      </w:r>
      <w:proofErr w:type="gramStart"/>
      <w:r w:rsidRPr="001F625E">
        <w:rPr>
          <w:rFonts w:ascii="Arial" w:hAnsi="Arial" w:cs="Arial"/>
        </w:rPr>
        <w:t>time</w:t>
      </w:r>
      <w:proofErr w:type="gramEnd"/>
      <w:r w:rsidRPr="001F625E">
        <w:rPr>
          <w:rFonts w:ascii="Arial" w:hAnsi="Arial" w:cs="Arial"/>
        </w:rPr>
        <w:t xml:space="preserve"> we should be aware of the increased risk of online </w:t>
      </w:r>
      <w:proofErr w:type="spellStart"/>
      <w:r w:rsidRPr="001F625E">
        <w:rPr>
          <w:rFonts w:ascii="Arial" w:hAnsi="Arial" w:cs="Arial"/>
        </w:rPr>
        <w:t>radicalisation</w:t>
      </w:r>
      <w:proofErr w:type="spellEnd"/>
      <w:r w:rsidRPr="001F625E">
        <w:rPr>
          <w:rFonts w:ascii="Arial" w:hAnsi="Arial" w:cs="Arial"/>
        </w:rPr>
        <w:t>, as ter</w:t>
      </w:r>
      <w:r w:rsidR="00597E97" w:rsidRPr="001F625E">
        <w:rPr>
          <w:rFonts w:ascii="Arial" w:hAnsi="Arial" w:cs="Arial"/>
        </w:rPr>
        <w:t xml:space="preserve">rorist </w:t>
      </w:r>
      <w:proofErr w:type="spellStart"/>
      <w:r w:rsidR="00597E97" w:rsidRPr="001F625E">
        <w:rPr>
          <w:rFonts w:ascii="Arial" w:hAnsi="Arial" w:cs="Arial"/>
        </w:rPr>
        <w:t>organisations</w:t>
      </w:r>
      <w:proofErr w:type="spellEnd"/>
      <w:r w:rsidR="00597E97" w:rsidRPr="001F625E">
        <w:rPr>
          <w:rFonts w:ascii="Arial" w:hAnsi="Arial" w:cs="Arial"/>
        </w:rPr>
        <w:t xml:space="preserve"> such as IS</w:t>
      </w:r>
      <w:r w:rsidR="00332A48" w:rsidRPr="001F625E">
        <w:rPr>
          <w:rFonts w:ascii="Arial" w:hAnsi="Arial" w:cs="Arial"/>
        </w:rPr>
        <w:t>/ISIS/DASH</w:t>
      </w:r>
      <w:r w:rsidRPr="001F625E">
        <w:rPr>
          <w:rFonts w:ascii="Arial" w:hAnsi="Arial" w:cs="Arial"/>
        </w:rPr>
        <w:t xml:space="preserve"> seek to </w:t>
      </w:r>
      <w:proofErr w:type="spellStart"/>
      <w:r w:rsidRPr="001F625E">
        <w:rPr>
          <w:rFonts w:ascii="Arial" w:hAnsi="Arial" w:cs="Arial"/>
        </w:rPr>
        <w:t>radic</w:t>
      </w:r>
      <w:r w:rsidR="00332A48" w:rsidRPr="001F625E">
        <w:rPr>
          <w:rFonts w:ascii="Arial" w:hAnsi="Arial" w:cs="Arial"/>
        </w:rPr>
        <w:t>alise</w:t>
      </w:r>
      <w:proofErr w:type="spellEnd"/>
      <w:r w:rsidR="00332A48" w:rsidRPr="001F625E">
        <w:rPr>
          <w:rFonts w:ascii="Arial" w:hAnsi="Arial" w:cs="Arial"/>
        </w:rPr>
        <w:t xml:space="preserve"> young people </w:t>
      </w:r>
      <w:proofErr w:type="gramStart"/>
      <w:r w:rsidR="00332A48" w:rsidRPr="001F625E">
        <w:rPr>
          <w:rFonts w:ascii="Arial" w:hAnsi="Arial" w:cs="Arial"/>
        </w:rPr>
        <w:t xml:space="preserve">through the </w:t>
      </w:r>
      <w:r w:rsidRPr="001F625E">
        <w:rPr>
          <w:rFonts w:ascii="Arial" w:hAnsi="Arial" w:cs="Arial"/>
        </w:rPr>
        <w:t>use of</w:t>
      </w:r>
      <w:proofErr w:type="gramEnd"/>
      <w:r w:rsidRPr="001F625E">
        <w:rPr>
          <w:rFonts w:ascii="Arial" w:hAnsi="Arial" w:cs="Arial"/>
        </w:rPr>
        <w:t xml:space="preserve"> social media and the internet. </w:t>
      </w:r>
      <w:r w:rsidR="00E0434F" w:rsidRPr="001F625E">
        <w:rPr>
          <w:rFonts w:ascii="Arial" w:hAnsi="Arial" w:cs="Arial"/>
        </w:rPr>
        <w:t>People</w:t>
      </w:r>
      <w:r w:rsidR="000A2514" w:rsidRPr="001F625E">
        <w:rPr>
          <w:rFonts w:ascii="Arial" w:hAnsi="Arial" w:cs="Arial"/>
        </w:rPr>
        <w:t xml:space="preserve"> are vulnerable to becoming involved in terrorism can be any age, from any group, faith, ethnicity or background.</w:t>
      </w:r>
      <w:r w:rsidR="00DC706E" w:rsidRPr="001F625E">
        <w:rPr>
          <w:rFonts w:ascii="Arial" w:hAnsi="Arial" w:cs="Arial"/>
        </w:rPr>
        <w:t xml:space="preserve"> </w:t>
      </w:r>
      <w:proofErr w:type="spellStart"/>
      <w:r w:rsidR="00DC706E" w:rsidRPr="001F625E">
        <w:rPr>
          <w:rFonts w:ascii="Arial" w:hAnsi="Arial" w:cs="Arial"/>
        </w:rPr>
        <w:t>Radicalisation</w:t>
      </w:r>
      <w:proofErr w:type="spellEnd"/>
      <w:r w:rsidR="00DC706E" w:rsidRPr="001F625E">
        <w:rPr>
          <w:rFonts w:ascii="Arial" w:hAnsi="Arial" w:cs="Arial"/>
        </w:rPr>
        <w:t xml:space="preserve"> doesn’t happen overnight, it’s a gradual process that takes place over time, which is why if you are </w:t>
      </w:r>
      <w:proofErr w:type="gramStart"/>
      <w:r w:rsidR="00DC706E" w:rsidRPr="001F625E">
        <w:rPr>
          <w:rFonts w:ascii="Arial" w:hAnsi="Arial" w:cs="Arial"/>
        </w:rPr>
        <w:t>aware</w:t>
      </w:r>
      <w:proofErr w:type="gramEnd"/>
      <w:r w:rsidR="00DC706E" w:rsidRPr="001F625E">
        <w:rPr>
          <w:rFonts w:ascii="Arial" w:hAnsi="Arial" w:cs="Arial"/>
        </w:rPr>
        <w:t xml:space="preserve"> you can stop them heading in that direction.</w:t>
      </w:r>
    </w:p>
    <w:p w14:paraId="2EF5C1F2" w14:textId="77777777" w:rsidR="00651B5E" w:rsidRPr="001F625E" w:rsidRDefault="00651B5E">
      <w:pPr>
        <w:rPr>
          <w:rFonts w:ascii="Arial" w:hAnsi="Arial" w:cs="Arial"/>
        </w:rPr>
      </w:pPr>
    </w:p>
    <w:p w14:paraId="251E2ADF" w14:textId="77777777" w:rsidR="00246894" w:rsidRPr="001F625E" w:rsidRDefault="00246894">
      <w:pPr>
        <w:rPr>
          <w:rFonts w:ascii="Arial" w:hAnsi="Arial" w:cs="Arial"/>
        </w:rPr>
      </w:pPr>
      <w:r w:rsidRPr="001F625E">
        <w:rPr>
          <w:rFonts w:ascii="Arial" w:hAnsi="Arial" w:cs="Arial"/>
        </w:rPr>
        <w:t xml:space="preserve">However as with any safeguarding issue, here are some pointers to look for (and this bears relation to the child and family </w:t>
      </w:r>
      <w:r w:rsidR="00695478" w:rsidRPr="001F625E">
        <w:rPr>
          <w:rFonts w:ascii="Arial" w:hAnsi="Arial" w:cs="Arial"/>
        </w:rPr>
        <w:t>members). Always remember that some children simply come from a racist background so don’t jump to conclusions, but refer it on to your manager for advice:</w:t>
      </w:r>
    </w:p>
    <w:p w14:paraId="115F6B35" w14:textId="77777777" w:rsidR="00246894" w:rsidRPr="000A110F" w:rsidRDefault="00246894" w:rsidP="000A110F">
      <w:pPr>
        <w:pStyle w:val="ListParagraph"/>
        <w:numPr>
          <w:ilvl w:val="0"/>
          <w:numId w:val="17"/>
        </w:numPr>
        <w:rPr>
          <w:rFonts w:ascii="Arial" w:hAnsi="Arial" w:cs="Arial"/>
        </w:rPr>
      </w:pPr>
      <w:r w:rsidRPr="000A110F">
        <w:rPr>
          <w:rFonts w:ascii="Arial" w:hAnsi="Arial" w:cs="Arial"/>
        </w:rPr>
        <w:t xml:space="preserve">Have they made </w:t>
      </w:r>
      <w:r w:rsidR="00695478" w:rsidRPr="000A110F">
        <w:rPr>
          <w:rFonts w:ascii="Arial" w:hAnsi="Arial" w:cs="Arial"/>
        </w:rPr>
        <w:t xml:space="preserve">negative </w:t>
      </w:r>
      <w:r w:rsidRPr="000A110F">
        <w:rPr>
          <w:rFonts w:ascii="Arial" w:hAnsi="Arial" w:cs="Arial"/>
        </w:rPr>
        <w:t>comments about faith, religion or culture?</w:t>
      </w:r>
    </w:p>
    <w:p w14:paraId="14A07A97" w14:textId="77777777" w:rsidR="00246894" w:rsidRPr="000A110F" w:rsidRDefault="00246894" w:rsidP="000A110F">
      <w:pPr>
        <w:pStyle w:val="ListParagraph"/>
        <w:numPr>
          <w:ilvl w:val="0"/>
          <w:numId w:val="17"/>
        </w:numPr>
        <w:rPr>
          <w:rFonts w:ascii="Arial" w:hAnsi="Arial" w:cs="Arial"/>
        </w:rPr>
      </w:pPr>
      <w:r w:rsidRPr="000A110F">
        <w:rPr>
          <w:rFonts w:ascii="Arial" w:hAnsi="Arial" w:cs="Arial"/>
        </w:rPr>
        <w:t>Has the child become withdrawn or aggressive in a way they weren’t before.</w:t>
      </w:r>
    </w:p>
    <w:p w14:paraId="6B8BBE61" w14:textId="77777777" w:rsidR="00DC706E" w:rsidRPr="000A110F" w:rsidRDefault="00DC706E" w:rsidP="000A110F">
      <w:pPr>
        <w:pStyle w:val="ListParagraph"/>
        <w:numPr>
          <w:ilvl w:val="0"/>
          <w:numId w:val="17"/>
        </w:numPr>
        <w:rPr>
          <w:rFonts w:ascii="Arial" w:hAnsi="Arial" w:cs="Arial"/>
        </w:rPr>
      </w:pPr>
      <w:r w:rsidRPr="000A110F">
        <w:rPr>
          <w:rFonts w:ascii="Arial" w:hAnsi="Arial" w:cs="Arial"/>
        </w:rPr>
        <w:t>Maybe they tell you they have been watching jihadist videos onli</w:t>
      </w:r>
      <w:r w:rsidR="00695478" w:rsidRPr="000A110F">
        <w:rPr>
          <w:rFonts w:ascii="Arial" w:hAnsi="Arial" w:cs="Arial"/>
        </w:rPr>
        <w:t>ne and talking of going to “help”</w:t>
      </w:r>
    </w:p>
    <w:p w14:paraId="6B139309" w14:textId="77777777" w:rsidR="00695478" w:rsidRPr="000A110F" w:rsidRDefault="00695478" w:rsidP="000A110F">
      <w:pPr>
        <w:pStyle w:val="ListParagraph"/>
        <w:numPr>
          <w:ilvl w:val="0"/>
          <w:numId w:val="17"/>
        </w:numPr>
        <w:rPr>
          <w:rFonts w:ascii="Arial" w:hAnsi="Arial" w:cs="Arial"/>
        </w:rPr>
      </w:pPr>
      <w:r w:rsidRPr="000A110F">
        <w:rPr>
          <w:rFonts w:ascii="Arial" w:hAnsi="Arial" w:cs="Arial"/>
        </w:rPr>
        <w:t>When you talk to the parents, are there issues at home. Has dad</w:t>
      </w:r>
      <w:r w:rsidR="00E0434F" w:rsidRPr="000A110F">
        <w:rPr>
          <w:rFonts w:ascii="Arial" w:hAnsi="Arial" w:cs="Arial"/>
        </w:rPr>
        <w:t xml:space="preserve"> </w:t>
      </w:r>
      <w:r w:rsidRPr="000A110F">
        <w:rPr>
          <w:rFonts w:ascii="Arial" w:hAnsi="Arial" w:cs="Arial"/>
        </w:rPr>
        <w:t>left, how much time is spent online?</w:t>
      </w:r>
    </w:p>
    <w:p w14:paraId="68FCAD96" w14:textId="77777777" w:rsidR="005B7367" w:rsidRPr="001F625E" w:rsidRDefault="005B7367" w:rsidP="00695478">
      <w:pPr>
        <w:rPr>
          <w:rFonts w:ascii="Arial" w:hAnsi="Arial" w:cs="Arial"/>
          <w:b/>
          <w:bCs/>
        </w:rPr>
      </w:pPr>
    </w:p>
    <w:p w14:paraId="409C544B" w14:textId="77777777" w:rsidR="00597E97" w:rsidRPr="001F625E" w:rsidRDefault="00597E97" w:rsidP="00597E97">
      <w:pPr>
        <w:rPr>
          <w:rFonts w:ascii="Arial" w:hAnsi="Arial" w:cs="Arial"/>
          <w:bCs/>
        </w:rPr>
      </w:pPr>
      <w:r w:rsidRPr="001F625E">
        <w:rPr>
          <w:rFonts w:ascii="Arial" w:hAnsi="Arial" w:cs="Arial"/>
          <w:bCs/>
        </w:rPr>
        <w:t>See separate Prevent Duty sheet for case studies</w:t>
      </w:r>
    </w:p>
    <w:p w14:paraId="585DFCC1" w14:textId="2C0359C2" w:rsidR="00EC71A6" w:rsidRPr="001F625E" w:rsidRDefault="00EC71A6" w:rsidP="00695478">
      <w:pPr>
        <w:rPr>
          <w:rFonts w:ascii="Arial" w:hAnsi="Arial" w:cs="Arial"/>
        </w:rPr>
      </w:pPr>
      <w:r w:rsidRPr="001F625E">
        <w:rPr>
          <w:rFonts w:ascii="Arial" w:hAnsi="Arial" w:cs="Arial"/>
        </w:rPr>
        <w:t xml:space="preserve"> </w:t>
      </w:r>
    </w:p>
    <w:p w14:paraId="28B66FB3" w14:textId="77777777" w:rsidR="00651B5E" w:rsidRPr="001F625E" w:rsidRDefault="00651B5E">
      <w:pPr>
        <w:rPr>
          <w:rFonts w:ascii="Arial" w:hAnsi="Arial" w:cs="Arial"/>
        </w:rPr>
      </w:pPr>
      <w:r w:rsidRPr="001F625E">
        <w:rPr>
          <w:rFonts w:ascii="Arial" w:hAnsi="Arial" w:cs="Arial"/>
          <w:b/>
          <w:bCs/>
        </w:rPr>
        <w:t>Procedure for reporting concerns</w:t>
      </w:r>
      <w:r w:rsidRPr="001F625E">
        <w:rPr>
          <w:rFonts w:ascii="Arial" w:hAnsi="Arial" w:cs="Arial"/>
        </w:rPr>
        <w:t xml:space="preserve"> </w:t>
      </w:r>
    </w:p>
    <w:p w14:paraId="79E7FBF8" w14:textId="08086212" w:rsidR="00651B5E" w:rsidRPr="001F625E" w:rsidRDefault="00651B5E">
      <w:pPr>
        <w:rPr>
          <w:rFonts w:ascii="Arial" w:hAnsi="Arial" w:cs="Arial"/>
        </w:rPr>
      </w:pPr>
      <w:r w:rsidRPr="001F625E">
        <w:rPr>
          <w:rFonts w:ascii="Arial" w:hAnsi="Arial" w:cs="Arial"/>
        </w:rPr>
        <w:t xml:space="preserve">If a </w:t>
      </w:r>
      <w:r w:rsidR="000A110F">
        <w:rPr>
          <w:rFonts w:ascii="Arial" w:hAnsi="Arial" w:cs="Arial"/>
        </w:rPr>
        <w:t xml:space="preserve">team </w:t>
      </w:r>
      <w:r w:rsidRPr="001F625E">
        <w:rPr>
          <w:rFonts w:ascii="Arial" w:hAnsi="Arial" w:cs="Arial"/>
        </w:rPr>
        <w:t xml:space="preserve">member has a concern about a particular </w:t>
      </w:r>
      <w:proofErr w:type="gramStart"/>
      <w:r w:rsidRPr="001F625E">
        <w:rPr>
          <w:rFonts w:ascii="Arial" w:hAnsi="Arial" w:cs="Arial"/>
        </w:rPr>
        <w:t>child</w:t>
      </w:r>
      <w:proofErr w:type="gramEnd"/>
      <w:r w:rsidRPr="001F625E">
        <w:rPr>
          <w:rFonts w:ascii="Arial" w:hAnsi="Arial" w:cs="Arial"/>
        </w:rPr>
        <w:t xml:space="preserve"> they should follow the nurseries normal safeguarding procedures for reporting concerns. </w:t>
      </w:r>
    </w:p>
    <w:p w14:paraId="53BA400B" w14:textId="77777777" w:rsidR="00DF3F6A" w:rsidRPr="001F625E" w:rsidRDefault="00DF3F6A">
      <w:pPr>
        <w:rPr>
          <w:rFonts w:ascii="Arial" w:hAnsi="Arial" w:cs="Arial"/>
        </w:rPr>
      </w:pPr>
    </w:p>
    <w:p w14:paraId="2B37D604" w14:textId="77777777" w:rsidR="00DF3F6A" w:rsidRPr="001F625E" w:rsidRDefault="00DF3F6A" w:rsidP="00DF3F6A">
      <w:pPr>
        <w:pStyle w:val="NoSpacing"/>
        <w:rPr>
          <w:rFonts w:ascii="Arial" w:hAnsi="Arial" w:cs="Arial"/>
          <w:b/>
        </w:rPr>
      </w:pPr>
      <w:r w:rsidRPr="001F625E">
        <w:rPr>
          <w:rFonts w:ascii="Arial" w:hAnsi="Arial" w:cs="Arial"/>
          <w:b/>
        </w:rPr>
        <w:t>Procedure for dea</w:t>
      </w:r>
      <w:r w:rsidR="00597E97" w:rsidRPr="001F625E">
        <w:rPr>
          <w:rFonts w:ascii="Arial" w:hAnsi="Arial" w:cs="Arial"/>
          <w:b/>
        </w:rPr>
        <w:t>ling with Parental complaints (</w:t>
      </w:r>
      <w:r w:rsidRPr="001F625E">
        <w:rPr>
          <w:rFonts w:ascii="Arial" w:hAnsi="Arial" w:cs="Arial"/>
          <w:b/>
        </w:rPr>
        <w:t>whether raised voice or not)</w:t>
      </w:r>
    </w:p>
    <w:p w14:paraId="181A2023" w14:textId="77777777" w:rsidR="00DF3F6A" w:rsidRPr="001F625E" w:rsidRDefault="00DF3F6A" w:rsidP="00DF3F6A">
      <w:pPr>
        <w:pStyle w:val="NoSpacing"/>
        <w:rPr>
          <w:rFonts w:ascii="Arial" w:hAnsi="Arial" w:cs="Arial"/>
        </w:rPr>
      </w:pPr>
      <w:r w:rsidRPr="001F625E">
        <w:rPr>
          <w:rFonts w:ascii="Arial" w:hAnsi="Arial" w:cs="Arial"/>
        </w:rPr>
        <w:t>Any parent raising a concern should be directed into the office for privacy. The hallway maybe clear when the conversation starts, but it rarely stays empty for long. In the unlikely event that a parent starts to act in an aggressive or abusive way at the nursery, the team member should direct the parent away from the children and into office.  If the area is out of view, a second team member should be in attendance. The team member should act in a calm and professional way whilst encouraging the parent to calm down. Once the parent calms down, the team me</w:t>
      </w:r>
      <w:r w:rsidR="00E0434F" w:rsidRPr="001F625E">
        <w:rPr>
          <w:rFonts w:ascii="Arial" w:hAnsi="Arial" w:cs="Arial"/>
        </w:rPr>
        <w:t xml:space="preserve">mber </w:t>
      </w:r>
      <w:r w:rsidRPr="001F625E">
        <w:rPr>
          <w:rFonts w:ascii="Arial" w:hAnsi="Arial" w:cs="Arial"/>
        </w:rPr>
        <w:t xml:space="preserve">should then listen to their concerns and respond appropriately. </w:t>
      </w:r>
    </w:p>
    <w:p w14:paraId="3D4F9989" w14:textId="51A5E89D" w:rsidR="00DF3F6A" w:rsidRPr="001F625E" w:rsidRDefault="00DF3F6A" w:rsidP="00DF3F6A">
      <w:pPr>
        <w:pStyle w:val="NoSpacing"/>
        <w:rPr>
          <w:rFonts w:ascii="Arial" w:hAnsi="Arial" w:cs="Arial"/>
        </w:rPr>
      </w:pPr>
      <w:r w:rsidRPr="001F625E">
        <w:rPr>
          <w:rFonts w:ascii="Arial" w:hAnsi="Arial" w:cs="Arial"/>
        </w:rPr>
        <w:t xml:space="preserve">Remember to </w:t>
      </w:r>
      <w:proofErr w:type="gramStart"/>
      <w:r w:rsidRPr="001F625E">
        <w:rPr>
          <w:rFonts w:ascii="Arial" w:hAnsi="Arial" w:cs="Arial"/>
        </w:rPr>
        <w:t>keep your voice low at all times</w:t>
      </w:r>
      <w:proofErr w:type="gramEnd"/>
      <w:r w:rsidRPr="001F625E">
        <w:rPr>
          <w:rFonts w:ascii="Arial" w:hAnsi="Arial" w:cs="Arial"/>
        </w:rPr>
        <w:t xml:space="preserve"> regardless of how loud they get. If you stay low, eventually they will become quieter too.</w:t>
      </w:r>
    </w:p>
    <w:p w14:paraId="31C1E6CD" w14:textId="77777777" w:rsidR="00DF3F6A" w:rsidRDefault="00DF3F6A" w:rsidP="00DF3F6A">
      <w:pPr>
        <w:pStyle w:val="NoSpacing"/>
        <w:rPr>
          <w:rFonts w:ascii="Arial" w:hAnsi="Arial" w:cs="Arial"/>
        </w:rPr>
      </w:pPr>
      <w:r w:rsidRPr="001F625E">
        <w:rPr>
          <w:rFonts w:ascii="Arial" w:hAnsi="Arial" w:cs="Arial"/>
        </w:rPr>
        <w:t>If you don’t have the answer, never feel pressured into giving them and answer and never say what you think happened. Explain to them that you have noted everything they have said and that you will get back to them as soon as you have asked the relevant people.</w:t>
      </w:r>
    </w:p>
    <w:p w14:paraId="49BC1CF5" w14:textId="77777777" w:rsidR="00250012" w:rsidRPr="001F625E" w:rsidRDefault="00250012" w:rsidP="00DF3F6A">
      <w:pPr>
        <w:pStyle w:val="NoSpacing"/>
        <w:rPr>
          <w:rFonts w:ascii="Arial" w:hAnsi="Arial" w:cs="Arial"/>
        </w:rPr>
      </w:pPr>
    </w:p>
    <w:p w14:paraId="76C00BA1" w14:textId="77777777" w:rsidR="00DF3F6A" w:rsidRPr="001F625E" w:rsidRDefault="00DF3F6A" w:rsidP="00DF3F6A">
      <w:pPr>
        <w:pStyle w:val="NoSpacing"/>
        <w:rPr>
          <w:rFonts w:ascii="Arial" w:hAnsi="Arial" w:cs="Arial"/>
        </w:rPr>
      </w:pPr>
      <w:r w:rsidRPr="001F625E">
        <w:rPr>
          <w:rFonts w:ascii="Arial" w:hAnsi="Arial" w:cs="Arial"/>
        </w:rPr>
        <w:t xml:space="preserve">Some lines that can be used </w:t>
      </w:r>
      <w:proofErr w:type="gramStart"/>
      <w:r w:rsidRPr="001F625E">
        <w:rPr>
          <w:rFonts w:ascii="Arial" w:hAnsi="Arial" w:cs="Arial"/>
        </w:rPr>
        <w:t>are :</w:t>
      </w:r>
      <w:proofErr w:type="gramEnd"/>
      <w:r w:rsidR="00E0434F" w:rsidRPr="001F625E">
        <w:rPr>
          <w:rFonts w:ascii="Arial" w:hAnsi="Arial" w:cs="Arial"/>
        </w:rPr>
        <w:t xml:space="preserve"> </w:t>
      </w:r>
    </w:p>
    <w:p w14:paraId="408B126E" w14:textId="2D13556A" w:rsidR="00E0434F" w:rsidRPr="001F625E" w:rsidRDefault="00E0434F" w:rsidP="00597E97">
      <w:pPr>
        <w:pStyle w:val="NoSpacing"/>
        <w:numPr>
          <w:ilvl w:val="0"/>
          <w:numId w:val="14"/>
        </w:numPr>
        <w:rPr>
          <w:rFonts w:ascii="Arial" w:hAnsi="Arial" w:cs="Arial"/>
        </w:rPr>
      </w:pPr>
      <w:r w:rsidRPr="001F625E">
        <w:rPr>
          <w:rFonts w:ascii="Arial" w:hAnsi="Arial" w:cs="Arial"/>
        </w:rPr>
        <w:lastRenderedPageBreak/>
        <w:t xml:space="preserve">I appreciate your </w:t>
      </w:r>
      <w:r w:rsidR="001F625E" w:rsidRPr="001F625E">
        <w:rPr>
          <w:rFonts w:ascii="Arial" w:hAnsi="Arial" w:cs="Arial"/>
        </w:rPr>
        <w:t>concerns,</w:t>
      </w:r>
      <w:r w:rsidRPr="001F625E">
        <w:rPr>
          <w:rFonts w:ascii="Arial" w:hAnsi="Arial" w:cs="Arial"/>
        </w:rPr>
        <w:t xml:space="preserve"> but aggressive</w:t>
      </w:r>
      <w:r w:rsidR="00DF3F6A" w:rsidRPr="001F625E">
        <w:rPr>
          <w:rFonts w:ascii="Arial" w:hAnsi="Arial" w:cs="Arial"/>
        </w:rPr>
        <w:t xml:space="preserve">/abusive language is not going to help rectify this. </w:t>
      </w:r>
    </w:p>
    <w:p w14:paraId="324ED204" w14:textId="27969D57" w:rsidR="00DF3F6A" w:rsidRPr="001F625E" w:rsidRDefault="00DF3F6A" w:rsidP="00597E97">
      <w:pPr>
        <w:pStyle w:val="NoSpacing"/>
        <w:numPr>
          <w:ilvl w:val="0"/>
          <w:numId w:val="14"/>
        </w:numPr>
        <w:rPr>
          <w:rFonts w:ascii="Arial" w:hAnsi="Arial" w:cs="Arial"/>
        </w:rPr>
      </w:pPr>
      <w:r w:rsidRPr="001F625E">
        <w:rPr>
          <w:rFonts w:ascii="Arial" w:hAnsi="Arial" w:cs="Arial"/>
        </w:rPr>
        <w:t>I really want to sort this out for you</w:t>
      </w:r>
      <w:r w:rsidR="00E0434F" w:rsidRPr="001F625E">
        <w:rPr>
          <w:rFonts w:ascii="Arial" w:hAnsi="Arial" w:cs="Arial"/>
        </w:rPr>
        <w:t xml:space="preserve"> so if you just remain calm and explain to me exactly what the issues </w:t>
      </w:r>
      <w:r w:rsidR="001F625E" w:rsidRPr="001F625E">
        <w:rPr>
          <w:rFonts w:ascii="Arial" w:hAnsi="Arial" w:cs="Arial"/>
        </w:rPr>
        <w:t>is,</w:t>
      </w:r>
      <w:r w:rsidR="00E0434F" w:rsidRPr="001F625E">
        <w:rPr>
          <w:rFonts w:ascii="Arial" w:hAnsi="Arial" w:cs="Arial"/>
        </w:rPr>
        <w:t xml:space="preserve"> I know we can work together to sort this problem </w:t>
      </w:r>
    </w:p>
    <w:p w14:paraId="14DBA4F2" w14:textId="774B35ED" w:rsidR="00DF3F6A" w:rsidRPr="001F625E" w:rsidRDefault="00DF3F6A" w:rsidP="00597E97">
      <w:pPr>
        <w:pStyle w:val="NoSpacing"/>
        <w:numPr>
          <w:ilvl w:val="0"/>
          <w:numId w:val="14"/>
        </w:numPr>
        <w:rPr>
          <w:rFonts w:ascii="Arial" w:hAnsi="Arial" w:cs="Arial"/>
        </w:rPr>
      </w:pPr>
      <w:r w:rsidRPr="001F625E">
        <w:rPr>
          <w:rFonts w:ascii="Arial" w:hAnsi="Arial" w:cs="Arial"/>
        </w:rPr>
        <w:t xml:space="preserve">I am </w:t>
      </w:r>
      <w:proofErr w:type="gramStart"/>
      <w:r w:rsidRPr="001F625E">
        <w:rPr>
          <w:rFonts w:ascii="Arial" w:hAnsi="Arial" w:cs="Arial"/>
        </w:rPr>
        <w:t>really sorry</w:t>
      </w:r>
      <w:proofErr w:type="gramEnd"/>
      <w:r w:rsidRPr="001F625E">
        <w:rPr>
          <w:rFonts w:ascii="Arial" w:hAnsi="Arial" w:cs="Arial"/>
        </w:rPr>
        <w:t xml:space="preserve"> that this </w:t>
      </w:r>
      <w:r w:rsidR="001F625E" w:rsidRPr="001F625E">
        <w:rPr>
          <w:rFonts w:ascii="Arial" w:hAnsi="Arial" w:cs="Arial"/>
        </w:rPr>
        <w:t>happened,</w:t>
      </w:r>
      <w:r w:rsidRPr="001F625E">
        <w:rPr>
          <w:rFonts w:ascii="Arial" w:hAnsi="Arial" w:cs="Arial"/>
        </w:rPr>
        <w:t xml:space="preserve"> but I will speak to the rest of the team when they are back in tomorrow and come back to you</w:t>
      </w:r>
    </w:p>
    <w:p w14:paraId="495381F3" w14:textId="77777777" w:rsidR="00E0434F" w:rsidRPr="001F625E" w:rsidRDefault="00E0434F" w:rsidP="00597E97">
      <w:pPr>
        <w:pStyle w:val="NoSpacing"/>
        <w:numPr>
          <w:ilvl w:val="0"/>
          <w:numId w:val="14"/>
        </w:numPr>
        <w:rPr>
          <w:rFonts w:ascii="Arial" w:hAnsi="Arial" w:cs="Arial"/>
        </w:rPr>
      </w:pPr>
      <w:r w:rsidRPr="001F625E">
        <w:rPr>
          <w:rFonts w:ascii="Arial" w:hAnsi="Arial" w:cs="Arial"/>
        </w:rPr>
        <w:t xml:space="preserve">Please do not think I am </w:t>
      </w:r>
      <w:r w:rsidR="002E09FB" w:rsidRPr="001F625E">
        <w:rPr>
          <w:rFonts w:ascii="Arial" w:hAnsi="Arial" w:cs="Arial"/>
        </w:rPr>
        <w:t>dismissing</w:t>
      </w:r>
      <w:r w:rsidRPr="001F625E">
        <w:rPr>
          <w:rFonts w:ascii="Arial" w:hAnsi="Arial" w:cs="Arial"/>
        </w:rPr>
        <w:t xml:space="preserve"> your </w:t>
      </w:r>
      <w:proofErr w:type="gramStart"/>
      <w:r w:rsidRPr="001F625E">
        <w:rPr>
          <w:rFonts w:ascii="Arial" w:hAnsi="Arial" w:cs="Arial"/>
        </w:rPr>
        <w:t>concerns</w:t>
      </w:r>
      <w:proofErr w:type="gramEnd"/>
      <w:r w:rsidRPr="001F625E">
        <w:rPr>
          <w:rFonts w:ascii="Arial" w:hAnsi="Arial" w:cs="Arial"/>
        </w:rPr>
        <w:t xml:space="preserve"> but I don’t want to give you information that is not factual or is incomplete so let me speak to the rest of the team and I will get back to you by…….</w:t>
      </w:r>
    </w:p>
    <w:p w14:paraId="23AD1D4C" w14:textId="77777777" w:rsidR="00DF3F6A" w:rsidRPr="001F625E" w:rsidRDefault="00DF3F6A" w:rsidP="00DF3F6A">
      <w:pPr>
        <w:pStyle w:val="NoSpacing"/>
        <w:rPr>
          <w:rFonts w:ascii="Arial" w:hAnsi="Arial" w:cs="Arial"/>
        </w:rPr>
      </w:pPr>
    </w:p>
    <w:p w14:paraId="4349B42B" w14:textId="77777777" w:rsidR="00DF3F6A" w:rsidRPr="001F625E" w:rsidRDefault="00DF3F6A" w:rsidP="00DF3F6A">
      <w:pPr>
        <w:pStyle w:val="NoSpacing"/>
        <w:rPr>
          <w:rFonts w:ascii="Arial" w:hAnsi="Arial" w:cs="Arial"/>
        </w:rPr>
      </w:pPr>
      <w:r w:rsidRPr="001F625E">
        <w:rPr>
          <w:rStyle w:val="Strong"/>
          <w:rFonts w:ascii="Arial" w:hAnsi="Arial" w:cs="Arial"/>
          <w:bCs w:val="0"/>
          <w:bdr w:val="none" w:sz="0" w:space="0" w:color="auto" w:frame="1"/>
        </w:rPr>
        <w:t>Mobile phones and cameras</w:t>
      </w:r>
    </w:p>
    <w:p w14:paraId="7D919B00" w14:textId="4D79A27E" w:rsidR="00DF3F6A" w:rsidRPr="001F625E" w:rsidRDefault="00DF3F6A" w:rsidP="00DF3F6A">
      <w:pPr>
        <w:pStyle w:val="NoSpacing"/>
        <w:rPr>
          <w:rFonts w:ascii="Arial" w:hAnsi="Arial" w:cs="Arial"/>
        </w:rPr>
      </w:pPr>
      <w:r w:rsidRPr="001F625E">
        <w:rPr>
          <w:rFonts w:ascii="Arial" w:hAnsi="Arial" w:cs="Arial"/>
        </w:rPr>
        <w:t xml:space="preserve">Mobile phones </w:t>
      </w:r>
      <w:r w:rsidR="000030D7">
        <w:rPr>
          <w:rFonts w:ascii="Arial" w:hAnsi="Arial" w:cs="Arial"/>
        </w:rPr>
        <w:t xml:space="preserve">or smart watches with camera’s enabled </w:t>
      </w:r>
      <w:r w:rsidRPr="001F625E">
        <w:rPr>
          <w:rFonts w:ascii="Arial" w:hAnsi="Arial" w:cs="Arial"/>
        </w:rPr>
        <w:t xml:space="preserve">are strictly prohibited from the children’s rooms and garden.  </w:t>
      </w:r>
      <w:r w:rsidR="00D93365">
        <w:rPr>
          <w:rFonts w:ascii="Arial" w:hAnsi="Arial" w:cs="Arial"/>
        </w:rPr>
        <w:t xml:space="preserve">Team members </w:t>
      </w:r>
      <w:r w:rsidRPr="001F625E">
        <w:rPr>
          <w:rFonts w:ascii="Arial" w:hAnsi="Arial" w:cs="Arial"/>
        </w:rPr>
        <w:t xml:space="preserve">and visitors are required to keep their phones in their bags or lockers in the </w:t>
      </w:r>
      <w:r w:rsidR="00D93365">
        <w:rPr>
          <w:rFonts w:ascii="Arial" w:hAnsi="Arial" w:cs="Arial"/>
        </w:rPr>
        <w:t>team rest</w:t>
      </w:r>
      <w:r w:rsidR="000925BF">
        <w:rPr>
          <w:rFonts w:ascii="Arial" w:hAnsi="Arial" w:cs="Arial"/>
        </w:rPr>
        <w:t>.</w:t>
      </w:r>
      <w:r w:rsidRPr="001F625E">
        <w:rPr>
          <w:rFonts w:ascii="Arial" w:hAnsi="Arial" w:cs="Arial"/>
        </w:rPr>
        <w:t xml:space="preserve"> Photographs can only be taken by nursery cameras and tablets</w:t>
      </w:r>
      <w:r w:rsidR="000925BF">
        <w:rPr>
          <w:rFonts w:ascii="Arial" w:hAnsi="Arial" w:cs="Arial"/>
        </w:rPr>
        <w:t xml:space="preserve"> and must never be taken into toilets or changing areas. </w:t>
      </w:r>
      <w:r w:rsidRPr="001F625E">
        <w:rPr>
          <w:rFonts w:ascii="Arial" w:hAnsi="Arial" w:cs="Arial"/>
        </w:rPr>
        <w:t xml:space="preserve">  Parents are only permitted to take photographs at events once permission has been gained from all parents of children attending. </w:t>
      </w:r>
    </w:p>
    <w:p w14:paraId="55F456D8" w14:textId="77777777" w:rsidR="00DF3F6A" w:rsidRDefault="00DF3F6A">
      <w:pPr>
        <w:rPr>
          <w:rFonts w:ascii="Arial" w:hAnsi="Arial" w:cs="Arial"/>
        </w:rPr>
      </w:pPr>
    </w:p>
    <w:p w14:paraId="1E675D25" w14:textId="77777777" w:rsidR="001E2D1E" w:rsidRPr="001F625E" w:rsidRDefault="001E2D1E">
      <w:pPr>
        <w:rPr>
          <w:rFonts w:ascii="Arial" w:hAnsi="Arial" w:cs="Arial"/>
        </w:rPr>
      </w:pPr>
    </w:p>
    <w:sectPr w:rsidR="001E2D1E" w:rsidRPr="001F625E">
      <w:footerReference w:type="default" r:id="rId9"/>
      <w:pgSz w:w="12240" w:h="15840" w:code="1"/>
      <w:pgMar w:top="1440" w:right="1797" w:bottom="179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B2AD" w14:textId="77777777" w:rsidR="007A7938" w:rsidRDefault="007A7938">
      <w:r>
        <w:separator/>
      </w:r>
    </w:p>
  </w:endnote>
  <w:endnote w:type="continuationSeparator" w:id="0">
    <w:p w14:paraId="56158656" w14:textId="77777777" w:rsidR="007A7938" w:rsidRDefault="007A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316C" w14:textId="22CF8140" w:rsidR="00651B5E" w:rsidRDefault="00651B5E">
    <w:pPr>
      <w:pStyle w:val="Footer"/>
    </w:pPr>
    <w:r>
      <w:t xml:space="preserve">Safeguarding </w:t>
    </w:r>
    <w:proofErr w:type="gramStart"/>
    <w:r>
      <w:t xml:space="preserve">Policy  </w:t>
    </w:r>
    <w:r>
      <w:tab/>
    </w:r>
    <w:proofErr w:type="gramEnd"/>
    <w:r>
      <w:t xml:space="preserve">Page </w:t>
    </w:r>
    <w:r>
      <w:fldChar w:fldCharType="begin"/>
    </w:r>
    <w:r>
      <w:instrText xml:space="preserve"> PAGE </w:instrText>
    </w:r>
    <w:r>
      <w:fldChar w:fldCharType="separate"/>
    </w:r>
    <w:r w:rsidR="003373BA">
      <w:rPr>
        <w:noProof/>
      </w:rPr>
      <w:t>1</w:t>
    </w:r>
    <w:r>
      <w:fldChar w:fldCharType="end"/>
    </w:r>
    <w:r>
      <w:t xml:space="preserve"> of </w:t>
    </w:r>
    <w:r>
      <w:fldChar w:fldCharType="begin"/>
    </w:r>
    <w:r>
      <w:instrText xml:space="preserve"> NUMPAGES </w:instrText>
    </w:r>
    <w:r>
      <w:fldChar w:fldCharType="separate"/>
    </w:r>
    <w:r w:rsidR="003373BA">
      <w:rPr>
        <w:noProof/>
      </w:rPr>
      <w:t>11</w:t>
    </w:r>
    <w:r>
      <w:fldChar w:fldCharType="end"/>
    </w:r>
    <w:r w:rsidR="003373BA">
      <w:tab/>
    </w:r>
    <w:r w:rsidR="00735507">
      <w:t>May</w:t>
    </w:r>
    <w:r w:rsidR="009075E7">
      <w:t xml:space="preserve"> 202</w:t>
    </w:r>
    <w:r w:rsidR="00EE1A59">
      <w:t>5</w:t>
    </w:r>
  </w:p>
  <w:p w14:paraId="3248964D" w14:textId="37772807" w:rsidR="009075E7" w:rsidRDefault="009075E7">
    <w:pPr>
      <w:pStyle w:val="Footer"/>
    </w:pPr>
    <w:r w:rsidRPr="009075E7">
      <w:t>©</w:t>
    </w:r>
    <w:proofErr w:type="spellStart"/>
    <w:r w:rsidRPr="009075E7">
      <w:t>ChucklesDayCareWalesLtd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FA6A" w14:textId="77777777" w:rsidR="007A7938" w:rsidRDefault="007A7938">
      <w:r>
        <w:separator/>
      </w:r>
    </w:p>
  </w:footnote>
  <w:footnote w:type="continuationSeparator" w:id="0">
    <w:p w14:paraId="16167665" w14:textId="77777777" w:rsidR="007A7938" w:rsidRDefault="007A7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5D5"/>
    <w:multiLevelType w:val="hybridMultilevel"/>
    <w:tmpl w:val="57F4C206"/>
    <w:lvl w:ilvl="0" w:tplc="5668325E">
      <w:numFmt w:val="bullet"/>
      <w:lvlText w:val=""/>
      <w:lvlJc w:val="left"/>
      <w:pPr>
        <w:tabs>
          <w:tab w:val="num" w:pos="360"/>
        </w:tabs>
        <w:ind w:left="360" w:hanging="360"/>
      </w:pPr>
      <w:rPr>
        <w:rFonts w:ascii="Symbol" w:eastAsia="Times New Roman" w:hAnsi="Symbol" w:cs="Times New Roman" w:hint="default"/>
      </w:rPr>
    </w:lvl>
    <w:lvl w:ilvl="1" w:tplc="04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 w15:restartNumberingAfterBreak="0">
    <w:nsid w:val="030D35B1"/>
    <w:multiLevelType w:val="hybridMultilevel"/>
    <w:tmpl w:val="C844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F4599"/>
    <w:multiLevelType w:val="hybridMultilevel"/>
    <w:tmpl w:val="889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56DF0"/>
    <w:multiLevelType w:val="hybridMultilevel"/>
    <w:tmpl w:val="AFD0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85452"/>
    <w:multiLevelType w:val="hybridMultilevel"/>
    <w:tmpl w:val="1BFAB63E"/>
    <w:lvl w:ilvl="0" w:tplc="5668325E">
      <w:numFmt w:val="bullet"/>
      <w:lvlText w:val=""/>
      <w:lvlJc w:val="left"/>
      <w:pPr>
        <w:tabs>
          <w:tab w:val="num" w:pos="510"/>
        </w:tabs>
        <w:ind w:left="510" w:hanging="360"/>
      </w:pPr>
      <w:rPr>
        <w:rFonts w:ascii="Symbol" w:eastAsia="Times New Roman" w:hAnsi="Symbol"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15:restartNumberingAfterBreak="0">
    <w:nsid w:val="34CA664D"/>
    <w:multiLevelType w:val="hybridMultilevel"/>
    <w:tmpl w:val="2A0685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2286C"/>
    <w:multiLevelType w:val="hybridMultilevel"/>
    <w:tmpl w:val="F9DE5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A24E5"/>
    <w:multiLevelType w:val="multilevel"/>
    <w:tmpl w:val="24DC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E2877"/>
    <w:multiLevelType w:val="hybridMultilevel"/>
    <w:tmpl w:val="C570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2763A"/>
    <w:multiLevelType w:val="hybridMultilevel"/>
    <w:tmpl w:val="C81EC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50AF0"/>
    <w:multiLevelType w:val="hybridMultilevel"/>
    <w:tmpl w:val="72907D50"/>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15:restartNumberingAfterBreak="0">
    <w:nsid w:val="5D7A6253"/>
    <w:multiLevelType w:val="hybridMultilevel"/>
    <w:tmpl w:val="B7BC2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654559"/>
    <w:multiLevelType w:val="hybridMultilevel"/>
    <w:tmpl w:val="4A38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874441"/>
    <w:multiLevelType w:val="hybridMultilevel"/>
    <w:tmpl w:val="04929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1F62BB"/>
    <w:multiLevelType w:val="hybridMultilevel"/>
    <w:tmpl w:val="92DA2B58"/>
    <w:lvl w:ilvl="0" w:tplc="5668325E">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78F11606"/>
    <w:multiLevelType w:val="hybridMultilevel"/>
    <w:tmpl w:val="160A05B8"/>
    <w:lvl w:ilvl="0" w:tplc="0409000F">
      <w:start w:val="1"/>
      <w:numFmt w:val="decimal"/>
      <w:lvlText w:val="%1."/>
      <w:lvlJc w:val="left"/>
      <w:pPr>
        <w:tabs>
          <w:tab w:val="num" w:pos="510"/>
        </w:tabs>
        <w:ind w:left="510" w:hanging="360"/>
      </w:pPr>
      <w:rPr>
        <w:rFont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7FEA0E9D"/>
    <w:multiLevelType w:val="multilevel"/>
    <w:tmpl w:val="D4DA396C"/>
    <w:lvl w:ilvl="0">
      <w:numFmt w:val="bullet"/>
      <w:lvlText w:val=""/>
      <w:lvlJc w:val="left"/>
      <w:pPr>
        <w:tabs>
          <w:tab w:val="num" w:pos="360"/>
        </w:tabs>
        <w:ind w:left="360" w:hanging="360"/>
      </w:pPr>
      <w:rPr>
        <w:rFonts w:ascii="Symbol" w:eastAsia="Times New Roman" w:hAnsi="Symbol" w:cs="Times New Roman" w:hint="default"/>
      </w:rPr>
    </w:lvl>
    <w:lvl w:ilvl="1">
      <w:start w:val="1"/>
      <w:numFmt w:val="lowerLetter"/>
      <w:lvlText w:val="%2."/>
      <w:lvlJc w:val="left"/>
      <w:pPr>
        <w:tabs>
          <w:tab w:val="num" w:pos="4320"/>
        </w:tabs>
        <w:ind w:left="4320" w:hanging="360"/>
      </w:pPr>
    </w:lvl>
    <w:lvl w:ilvl="2">
      <w:start w:val="1"/>
      <w:numFmt w:val="lowerRoman"/>
      <w:lvlText w:val="%3."/>
      <w:lvlJc w:val="right"/>
      <w:pPr>
        <w:tabs>
          <w:tab w:val="num" w:pos="5040"/>
        </w:tabs>
        <w:ind w:left="5040" w:hanging="180"/>
      </w:pPr>
    </w:lvl>
    <w:lvl w:ilvl="3">
      <w:start w:val="1"/>
      <w:numFmt w:val="decimal"/>
      <w:lvlText w:val="%4."/>
      <w:lvlJc w:val="left"/>
      <w:pPr>
        <w:tabs>
          <w:tab w:val="num" w:pos="5760"/>
        </w:tabs>
        <w:ind w:left="5760" w:hanging="360"/>
      </w:pPr>
    </w:lvl>
    <w:lvl w:ilvl="4">
      <w:start w:val="1"/>
      <w:numFmt w:val="lowerLetter"/>
      <w:lvlText w:val="%5."/>
      <w:lvlJc w:val="left"/>
      <w:pPr>
        <w:tabs>
          <w:tab w:val="num" w:pos="6480"/>
        </w:tabs>
        <w:ind w:left="6480" w:hanging="360"/>
      </w:pPr>
    </w:lvl>
    <w:lvl w:ilvl="5">
      <w:start w:val="1"/>
      <w:numFmt w:val="lowerRoman"/>
      <w:lvlText w:val="%6."/>
      <w:lvlJc w:val="right"/>
      <w:pPr>
        <w:tabs>
          <w:tab w:val="num" w:pos="7200"/>
        </w:tabs>
        <w:ind w:left="7200" w:hanging="180"/>
      </w:p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num w:numId="1" w16cid:durableId="878051705">
    <w:abstractNumId w:val="14"/>
  </w:num>
  <w:num w:numId="2" w16cid:durableId="1658412026">
    <w:abstractNumId w:val="4"/>
  </w:num>
  <w:num w:numId="3" w16cid:durableId="749809183">
    <w:abstractNumId w:val="15"/>
  </w:num>
  <w:num w:numId="4" w16cid:durableId="416288120">
    <w:abstractNumId w:val="10"/>
  </w:num>
  <w:num w:numId="5" w16cid:durableId="363822966">
    <w:abstractNumId w:val="0"/>
  </w:num>
  <w:num w:numId="6" w16cid:durableId="277567110">
    <w:abstractNumId w:val="16"/>
  </w:num>
  <w:num w:numId="7" w16cid:durableId="1217088863">
    <w:abstractNumId w:val="13"/>
  </w:num>
  <w:num w:numId="8" w16cid:durableId="8415579">
    <w:abstractNumId w:val="6"/>
  </w:num>
  <w:num w:numId="9" w16cid:durableId="1990211634">
    <w:abstractNumId w:val="5"/>
  </w:num>
  <w:num w:numId="10" w16cid:durableId="742028573">
    <w:abstractNumId w:val="9"/>
  </w:num>
  <w:num w:numId="11" w16cid:durableId="1581209844">
    <w:abstractNumId w:val="11"/>
  </w:num>
  <w:num w:numId="12" w16cid:durableId="1470976044">
    <w:abstractNumId w:val="3"/>
  </w:num>
  <w:num w:numId="13" w16cid:durableId="1959096993">
    <w:abstractNumId w:val="8"/>
  </w:num>
  <w:num w:numId="14" w16cid:durableId="449209748">
    <w:abstractNumId w:val="12"/>
  </w:num>
  <w:num w:numId="15" w16cid:durableId="1952007787">
    <w:abstractNumId w:val="1"/>
  </w:num>
  <w:num w:numId="16" w16cid:durableId="787816574">
    <w:abstractNumId w:val="7"/>
  </w:num>
  <w:num w:numId="17" w16cid:durableId="502089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F13"/>
    <w:rsid w:val="000030D7"/>
    <w:rsid w:val="00022D76"/>
    <w:rsid w:val="00032AC3"/>
    <w:rsid w:val="00037072"/>
    <w:rsid w:val="00071B53"/>
    <w:rsid w:val="000925BF"/>
    <w:rsid w:val="000A075B"/>
    <w:rsid w:val="000A110F"/>
    <w:rsid w:val="000A2514"/>
    <w:rsid w:val="000D07FE"/>
    <w:rsid w:val="000D122D"/>
    <w:rsid w:val="00134BDD"/>
    <w:rsid w:val="00170503"/>
    <w:rsid w:val="0018285B"/>
    <w:rsid w:val="001E2D1E"/>
    <w:rsid w:val="001F625E"/>
    <w:rsid w:val="00226CB0"/>
    <w:rsid w:val="00244226"/>
    <w:rsid w:val="00246894"/>
    <w:rsid w:val="00246910"/>
    <w:rsid w:val="00250012"/>
    <w:rsid w:val="0027062F"/>
    <w:rsid w:val="002E09FB"/>
    <w:rsid w:val="002E3E06"/>
    <w:rsid w:val="00302F9A"/>
    <w:rsid w:val="00305E6D"/>
    <w:rsid w:val="00306F80"/>
    <w:rsid w:val="003232E5"/>
    <w:rsid w:val="00332A48"/>
    <w:rsid w:val="003373BA"/>
    <w:rsid w:val="00347691"/>
    <w:rsid w:val="003477CC"/>
    <w:rsid w:val="00357069"/>
    <w:rsid w:val="00373D30"/>
    <w:rsid w:val="00374A62"/>
    <w:rsid w:val="0037570C"/>
    <w:rsid w:val="003C6922"/>
    <w:rsid w:val="004007D7"/>
    <w:rsid w:val="00400893"/>
    <w:rsid w:val="00432793"/>
    <w:rsid w:val="004470C2"/>
    <w:rsid w:val="0047491E"/>
    <w:rsid w:val="00486B49"/>
    <w:rsid w:val="0049300F"/>
    <w:rsid w:val="004A05C3"/>
    <w:rsid w:val="004D7AEB"/>
    <w:rsid w:val="004E471E"/>
    <w:rsid w:val="004E4AB1"/>
    <w:rsid w:val="005803B3"/>
    <w:rsid w:val="00597E97"/>
    <w:rsid w:val="005B7367"/>
    <w:rsid w:val="00651B5E"/>
    <w:rsid w:val="00652B14"/>
    <w:rsid w:val="00681EC4"/>
    <w:rsid w:val="00684085"/>
    <w:rsid w:val="00685B5C"/>
    <w:rsid w:val="00695478"/>
    <w:rsid w:val="006C27BA"/>
    <w:rsid w:val="006E61FB"/>
    <w:rsid w:val="006F5290"/>
    <w:rsid w:val="00735507"/>
    <w:rsid w:val="00787995"/>
    <w:rsid w:val="007A7938"/>
    <w:rsid w:val="007E4EC6"/>
    <w:rsid w:val="007E69EC"/>
    <w:rsid w:val="008168F5"/>
    <w:rsid w:val="00857D52"/>
    <w:rsid w:val="0086395F"/>
    <w:rsid w:val="009075E7"/>
    <w:rsid w:val="009B747D"/>
    <w:rsid w:val="009C06CC"/>
    <w:rsid w:val="009C2C9E"/>
    <w:rsid w:val="009C5EE2"/>
    <w:rsid w:val="009C7383"/>
    <w:rsid w:val="009F4F13"/>
    <w:rsid w:val="00A40DBC"/>
    <w:rsid w:val="00A77AEA"/>
    <w:rsid w:val="00AA00A6"/>
    <w:rsid w:val="00AC266D"/>
    <w:rsid w:val="00AE4FD3"/>
    <w:rsid w:val="00B00D00"/>
    <w:rsid w:val="00B0126F"/>
    <w:rsid w:val="00B3761B"/>
    <w:rsid w:val="00B50C19"/>
    <w:rsid w:val="00B523A8"/>
    <w:rsid w:val="00B537D4"/>
    <w:rsid w:val="00B817BB"/>
    <w:rsid w:val="00BB096C"/>
    <w:rsid w:val="00BC0978"/>
    <w:rsid w:val="00BF74AA"/>
    <w:rsid w:val="00C046BC"/>
    <w:rsid w:val="00C06128"/>
    <w:rsid w:val="00C43665"/>
    <w:rsid w:val="00C631C2"/>
    <w:rsid w:val="00C6710A"/>
    <w:rsid w:val="00C81134"/>
    <w:rsid w:val="00CE3539"/>
    <w:rsid w:val="00D10C1A"/>
    <w:rsid w:val="00D93365"/>
    <w:rsid w:val="00DC20E8"/>
    <w:rsid w:val="00DC706E"/>
    <w:rsid w:val="00DE6284"/>
    <w:rsid w:val="00DF005D"/>
    <w:rsid w:val="00DF3F6A"/>
    <w:rsid w:val="00E0434F"/>
    <w:rsid w:val="00E1257B"/>
    <w:rsid w:val="00E341A2"/>
    <w:rsid w:val="00E44C46"/>
    <w:rsid w:val="00E80601"/>
    <w:rsid w:val="00EB315D"/>
    <w:rsid w:val="00EC11C8"/>
    <w:rsid w:val="00EC71A6"/>
    <w:rsid w:val="00EE1A59"/>
    <w:rsid w:val="00EE55AD"/>
    <w:rsid w:val="00EF7A48"/>
    <w:rsid w:val="00F34A65"/>
    <w:rsid w:val="00F65AE3"/>
    <w:rsid w:val="00FD0478"/>
    <w:rsid w:val="00FF7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F1964"/>
  <w15:docId w15:val="{00406ACB-8924-4073-922A-2AA22386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Pr>
      <w:b/>
      <w:szCs w:val="28"/>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i/>
      <w:iCs/>
      <w:sz w:val="28"/>
      <w:u w:val="single"/>
      <w:lang w:val="en-G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lang w:val="en-GB"/>
    </w:rPr>
  </w:style>
  <w:style w:type="character" w:styleId="Strong">
    <w:name w:val="Strong"/>
    <w:qFormat/>
    <w:rPr>
      <w:b/>
      <w:bCs/>
    </w:rPr>
  </w:style>
  <w:style w:type="paragraph" w:styleId="NoSpacing">
    <w:name w:val="No Spacing"/>
    <w:uiPriority w:val="1"/>
    <w:qFormat/>
    <w:rsid w:val="00C6710A"/>
    <w:rPr>
      <w:sz w:val="24"/>
      <w:szCs w:val="24"/>
      <w:lang w:val="en-US" w:eastAsia="en-US"/>
    </w:rPr>
  </w:style>
  <w:style w:type="character" w:styleId="CommentReference">
    <w:name w:val="annotation reference"/>
    <w:uiPriority w:val="99"/>
    <w:semiHidden/>
    <w:unhideWhenUsed/>
    <w:rsid w:val="00C6710A"/>
    <w:rPr>
      <w:sz w:val="16"/>
      <w:szCs w:val="16"/>
    </w:rPr>
  </w:style>
  <w:style w:type="paragraph" w:styleId="CommentText">
    <w:name w:val="annotation text"/>
    <w:basedOn w:val="Normal"/>
    <w:link w:val="CommentTextChar"/>
    <w:uiPriority w:val="99"/>
    <w:semiHidden/>
    <w:unhideWhenUsed/>
    <w:rsid w:val="00C6710A"/>
    <w:rPr>
      <w:sz w:val="20"/>
      <w:szCs w:val="20"/>
    </w:rPr>
  </w:style>
  <w:style w:type="character" w:customStyle="1" w:styleId="CommentTextChar">
    <w:name w:val="Comment Text Char"/>
    <w:link w:val="CommentText"/>
    <w:uiPriority w:val="99"/>
    <w:semiHidden/>
    <w:rsid w:val="00C6710A"/>
    <w:rPr>
      <w:lang w:val="en-US" w:eastAsia="en-US"/>
    </w:rPr>
  </w:style>
  <w:style w:type="paragraph" w:styleId="CommentSubject">
    <w:name w:val="annotation subject"/>
    <w:basedOn w:val="CommentText"/>
    <w:next w:val="CommentText"/>
    <w:link w:val="CommentSubjectChar"/>
    <w:uiPriority w:val="99"/>
    <w:semiHidden/>
    <w:unhideWhenUsed/>
    <w:rsid w:val="00C6710A"/>
    <w:rPr>
      <w:b/>
      <w:bCs/>
    </w:rPr>
  </w:style>
  <w:style w:type="character" w:customStyle="1" w:styleId="CommentSubjectChar">
    <w:name w:val="Comment Subject Char"/>
    <w:link w:val="CommentSubject"/>
    <w:uiPriority w:val="99"/>
    <w:semiHidden/>
    <w:rsid w:val="00C6710A"/>
    <w:rPr>
      <w:b/>
      <w:bCs/>
      <w:lang w:val="en-US" w:eastAsia="en-US"/>
    </w:rPr>
  </w:style>
  <w:style w:type="character" w:styleId="Emphasis">
    <w:name w:val="Emphasis"/>
    <w:basedOn w:val="DefaultParagraphFont"/>
    <w:uiPriority w:val="20"/>
    <w:qFormat/>
    <w:rsid w:val="00305E6D"/>
    <w:rPr>
      <w:i/>
      <w:iCs/>
    </w:rPr>
  </w:style>
  <w:style w:type="character" w:customStyle="1" w:styleId="uv3um">
    <w:name w:val="uv3um"/>
    <w:basedOn w:val="DefaultParagraphFont"/>
    <w:rsid w:val="007E4EC6"/>
  </w:style>
  <w:style w:type="paragraph" w:customStyle="1" w:styleId="pzpzlf">
    <w:name w:val="pzpzlf"/>
    <w:basedOn w:val="Normal"/>
    <w:rsid w:val="007E4EC6"/>
    <w:pPr>
      <w:spacing w:before="100" w:beforeAutospacing="1" w:after="100" w:afterAutospacing="1"/>
    </w:pPr>
    <w:rPr>
      <w:lang w:val="en-GB" w:eastAsia="en-GB"/>
    </w:rPr>
  </w:style>
  <w:style w:type="table" w:styleId="TableGrid">
    <w:name w:val="Table Grid"/>
    <w:basedOn w:val="TableNormal"/>
    <w:uiPriority w:val="59"/>
    <w:rsid w:val="00EC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57633">
      <w:bodyDiv w:val="1"/>
      <w:marLeft w:val="0"/>
      <w:marRight w:val="0"/>
      <w:marTop w:val="0"/>
      <w:marBottom w:val="0"/>
      <w:divBdr>
        <w:top w:val="none" w:sz="0" w:space="0" w:color="auto"/>
        <w:left w:val="none" w:sz="0" w:space="0" w:color="auto"/>
        <w:bottom w:val="none" w:sz="0" w:space="0" w:color="auto"/>
        <w:right w:val="none" w:sz="0" w:space="0" w:color="auto"/>
      </w:divBdr>
    </w:div>
    <w:div w:id="1997801575">
      <w:bodyDiv w:val="1"/>
      <w:marLeft w:val="0"/>
      <w:marRight w:val="0"/>
      <w:marTop w:val="0"/>
      <w:marBottom w:val="0"/>
      <w:divBdr>
        <w:top w:val="none" w:sz="0" w:space="0" w:color="auto"/>
        <w:left w:val="none" w:sz="0" w:space="0" w:color="auto"/>
        <w:bottom w:val="none" w:sz="0" w:space="0" w:color="auto"/>
        <w:right w:val="none" w:sz="0" w:space="0" w:color="auto"/>
      </w:divBdr>
      <w:divsChild>
        <w:div w:id="1170486127">
          <w:marLeft w:val="0"/>
          <w:marRight w:val="0"/>
          <w:marTop w:val="0"/>
          <w:marBottom w:val="0"/>
          <w:divBdr>
            <w:top w:val="none" w:sz="0" w:space="0" w:color="auto"/>
            <w:left w:val="none" w:sz="0" w:space="0" w:color="auto"/>
            <w:bottom w:val="none" w:sz="0" w:space="0" w:color="auto"/>
            <w:right w:val="none" w:sz="0" w:space="0" w:color="auto"/>
          </w:divBdr>
          <w:divsChild>
            <w:div w:id="1763067674">
              <w:marLeft w:val="0"/>
              <w:marRight w:val="0"/>
              <w:marTop w:val="0"/>
              <w:marBottom w:val="150"/>
              <w:divBdr>
                <w:top w:val="none" w:sz="0" w:space="0" w:color="auto"/>
                <w:left w:val="none" w:sz="0" w:space="0" w:color="auto"/>
                <w:bottom w:val="none" w:sz="0" w:space="0" w:color="auto"/>
                <w:right w:val="none" w:sz="0" w:space="0" w:color="auto"/>
              </w:divBdr>
            </w:div>
          </w:divsChild>
        </w:div>
        <w:div w:id="450326331">
          <w:marLeft w:val="0"/>
          <w:marRight w:val="0"/>
          <w:marTop w:val="0"/>
          <w:marBottom w:val="0"/>
          <w:divBdr>
            <w:top w:val="none" w:sz="0" w:space="0" w:color="auto"/>
            <w:left w:val="none" w:sz="0" w:space="0" w:color="auto"/>
            <w:bottom w:val="none" w:sz="0" w:space="0" w:color="auto"/>
            <w:right w:val="none" w:sz="0" w:space="0" w:color="auto"/>
          </w:divBdr>
          <w:divsChild>
            <w:div w:id="663435618">
              <w:marLeft w:val="0"/>
              <w:marRight w:val="0"/>
              <w:marTop w:val="0"/>
              <w:marBottom w:val="0"/>
              <w:divBdr>
                <w:top w:val="none" w:sz="0" w:space="0" w:color="auto"/>
                <w:left w:val="none" w:sz="0" w:space="0" w:color="auto"/>
                <w:bottom w:val="none" w:sz="0" w:space="0" w:color="auto"/>
                <w:right w:val="none" w:sz="0" w:space="0" w:color="auto"/>
              </w:divBdr>
            </w:div>
            <w:div w:id="135340425">
              <w:marLeft w:val="0"/>
              <w:marRight w:val="0"/>
              <w:marTop w:val="0"/>
              <w:marBottom w:val="0"/>
              <w:divBdr>
                <w:top w:val="none" w:sz="0" w:space="0" w:color="auto"/>
                <w:left w:val="none" w:sz="0" w:space="0" w:color="auto"/>
                <w:bottom w:val="none" w:sz="0" w:space="0" w:color="auto"/>
                <w:right w:val="none" w:sz="0" w:space="0" w:color="auto"/>
              </w:divBdr>
            </w:div>
          </w:divsChild>
        </w:div>
        <w:div w:id="287395398">
          <w:marLeft w:val="0"/>
          <w:marRight w:val="0"/>
          <w:marTop w:val="0"/>
          <w:marBottom w:val="0"/>
          <w:divBdr>
            <w:top w:val="none" w:sz="0" w:space="0" w:color="auto"/>
            <w:left w:val="none" w:sz="0" w:space="0" w:color="auto"/>
            <w:bottom w:val="none" w:sz="0" w:space="0" w:color="auto"/>
            <w:right w:val="none" w:sz="0" w:space="0" w:color="auto"/>
          </w:divBdr>
          <w:divsChild>
            <w:div w:id="1425999639">
              <w:marLeft w:val="0"/>
              <w:marRight w:val="0"/>
              <w:marTop w:val="0"/>
              <w:marBottom w:val="0"/>
              <w:divBdr>
                <w:top w:val="none" w:sz="0" w:space="0" w:color="auto"/>
                <w:left w:val="none" w:sz="0" w:space="0" w:color="auto"/>
                <w:bottom w:val="none" w:sz="0" w:space="0" w:color="auto"/>
                <w:right w:val="none" w:sz="0" w:space="0" w:color="auto"/>
              </w:divBdr>
              <w:divsChild>
                <w:div w:id="1158612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11842146">
          <w:marLeft w:val="0"/>
          <w:marRight w:val="0"/>
          <w:marTop w:val="0"/>
          <w:marBottom w:val="0"/>
          <w:divBdr>
            <w:top w:val="none" w:sz="0" w:space="0" w:color="auto"/>
            <w:left w:val="none" w:sz="0" w:space="0" w:color="auto"/>
            <w:bottom w:val="none" w:sz="0" w:space="0" w:color="auto"/>
            <w:right w:val="none" w:sz="0" w:space="0" w:color="auto"/>
          </w:divBdr>
          <w:divsChild>
            <w:div w:id="1154758823">
              <w:marLeft w:val="0"/>
              <w:marRight w:val="0"/>
              <w:marTop w:val="0"/>
              <w:marBottom w:val="0"/>
              <w:divBdr>
                <w:top w:val="none" w:sz="0" w:space="0" w:color="auto"/>
                <w:left w:val="none" w:sz="0" w:space="0" w:color="auto"/>
                <w:bottom w:val="none" w:sz="0" w:space="0" w:color="auto"/>
                <w:right w:val="none" w:sz="0" w:space="0" w:color="auto"/>
              </w:divBdr>
              <w:divsChild>
                <w:div w:id="19221816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2332A-8727-4DFF-9EB1-2FCCE80F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4097</Words>
  <Characters>21276</Characters>
  <Application>Microsoft Office Word</Application>
  <DocSecurity>0</DocSecurity>
  <Lines>545</Lines>
  <Paragraphs>295</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Chuckles Nursery</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creator>Lisa Owen</dc:creator>
  <cp:lastModifiedBy>Lisa Owen</cp:lastModifiedBy>
  <cp:revision>70</cp:revision>
  <cp:lastPrinted>2017-02-20T16:12:00Z</cp:lastPrinted>
  <dcterms:created xsi:type="dcterms:W3CDTF">2016-09-22T13:20:00Z</dcterms:created>
  <dcterms:modified xsi:type="dcterms:W3CDTF">2025-10-21T15:05:00Z</dcterms:modified>
</cp:coreProperties>
</file>